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45F278" w14:textId="77777777" w:rsidR="00A85256" w:rsidRDefault="00A85256" w:rsidP="00164299">
      <w:pPr>
        <w:spacing w:after="0"/>
        <w:jc w:val="left"/>
        <w:rPr>
          <w:sz w:val="18"/>
          <w:szCs w:val="18"/>
        </w:rPr>
      </w:pPr>
    </w:p>
    <w:tbl>
      <w:tblPr>
        <w:tblW w:w="5000" w:type="pct"/>
        <w:tblCellMar>
          <w:left w:w="71" w:type="dxa"/>
          <w:right w:w="71" w:type="dxa"/>
        </w:tblCellMar>
        <w:tblLook w:val="0000" w:firstRow="0" w:lastRow="0" w:firstColumn="0" w:lastColumn="0" w:noHBand="0" w:noVBand="0"/>
      </w:tblPr>
      <w:tblGrid>
        <w:gridCol w:w="9639"/>
      </w:tblGrid>
      <w:tr w:rsidR="00E77B5A" w14:paraId="2696F012" w14:textId="77777777" w:rsidTr="006B1C4F">
        <w:trPr>
          <w:cantSplit/>
          <w:trHeight w:hRule="exact" w:val="1239"/>
        </w:trPr>
        <w:tc>
          <w:tcPr>
            <w:tcW w:w="5000" w:type="pct"/>
          </w:tcPr>
          <w:p w14:paraId="5E73E2A6" w14:textId="77777777" w:rsidR="00E77B5A" w:rsidRDefault="00E77B5A" w:rsidP="00164299">
            <w:pPr>
              <w:tabs>
                <w:tab w:val="left" w:pos="1843"/>
                <w:tab w:val="left" w:pos="5670"/>
              </w:tabs>
              <w:jc w:val="center"/>
              <w:rPr>
                <w:rFonts w:ascii="Tahoma" w:hAnsi="Tahoma"/>
                <w:b/>
                <w:color w:val="000000"/>
                <w:sz w:val="28"/>
                <w:u w:val="single"/>
              </w:rPr>
            </w:pPr>
          </w:p>
          <w:p w14:paraId="1ECADA37" w14:textId="020326F5" w:rsidR="00E77B5A" w:rsidRDefault="00E77B5A" w:rsidP="00164299">
            <w:pPr>
              <w:tabs>
                <w:tab w:val="left" w:pos="1843"/>
                <w:tab w:val="left" w:pos="5670"/>
              </w:tabs>
              <w:jc w:val="center"/>
              <w:rPr>
                <w:rFonts w:ascii="Tahoma" w:hAnsi="Tahoma"/>
                <w:color w:val="000000"/>
                <w:sz w:val="28"/>
              </w:rPr>
            </w:pPr>
            <w:r>
              <w:rPr>
                <w:rFonts w:ascii="Tahoma" w:hAnsi="Tahoma"/>
                <w:b/>
                <w:color w:val="000000"/>
                <w:sz w:val="28"/>
                <w:u w:val="single"/>
              </w:rPr>
              <w:t>ATTESTATION DE VISITE</w:t>
            </w:r>
            <w:r w:rsidR="0066252B">
              <w:rPr>
                <w:rFonts w:ascii="Tahoma" w:hAnsi="Tahoma"/>
                <w:b/>
                <w:color w:val="000000"/>
                <w:sz w:val="28"/>
                <w:u w:val="single"/>
              </w:rPr>
              <w:t xml:space="preserve"> FORTEMENT RECOMMANDEE</w:t>
            </w:r>
          </w:p>
          <w:p w14:paraId="672236A3" w14:textId="77777777" w:rsidR="00E77B5A" w:rsidRDefault="00E77B5A" w:rsidP="00164299">
            <w:pPr>
              <w:jc w:val="center"/>
              <w:rPr>
                <w:rFonts w:ascii="Tahoma" w:hAnsi="Tahoma"/>
                <w:b/>
                <w:color w:val="000000"/>
                <w:sz w:val="18"/>
              </w:rPr>
            </w:pPr>
            <w:r>
              <w:rPr>
                <w:rFonts w:ascii="Tahoma" w:hAnsi="Tahoma"/>
                <w:color w:val="000000"/>
                <w:sz w:val="28"/>
              </w:rPr>
              <w:t>(à joindre à l’offre à remettre par le candidat)</w:t>
            </w:r>
          </w:p>
        </w:tc>
      </w:tr>
    </w:tbl>
    <w:p w14:paraId="0784A8C0" w14:textId="77777777" w:rsidR="00E77B5A" w:rsidRDefault="00E77B5A" w:rsidP="00164299">
      <w:pPr>
        <w:tabs>
          <w:tab w:val="left" w:pos="1843"/>
          <w:tab w:val="left" w:pos="3119"/>
        </w:tabs>
        <w:rPr>
          <w:rFonts w:ascii="Tahoma" w:hAnsi="Tahoma"/>
          <w:color w:val="000000"/>
          <w:sz w:val="28"/>
        </w:rPr>
      </w:pPr>
    </w:p>
    <w:p w14:paraId="074A88CC" w14:textId="77777777" w:rsidR="00D20CDF" w:rsidRDefault="00D20CDF" w:rsidP="00164299">
      <w:pPr>
        <w:tabs>
          <w:tab w:val="left" w:pos="1843"/>
          <w:tab w:val="left" w:pos="3119"/>
        </w:tabs>
        <w:rPr>
          <w:rFonts w:ascii="Tahoma" w:hAnsi="Tahoma"/>
          <w:color w:val="000000"/>
          <w:sz w:val="28"/>
        </w:rPr>
      </w:pPr>
    </w:p>
    <w:p w14:paraId="5B5C3B81" w14:textId="77777777" w:rsidR="0066252B" w:rsidRDefault="0066252B" w:rsidP="0066252B">
      <w:pPr>
        <w:tabs>
          <w:tab w:val="left" w:pos="1843"/>
        </w:tabs>
        <w:ind w:left="-142"/>
        <w:rPr>
          <w:rFonts w:ascii="Tahoma" w:hAnsi="Tahoma"/>
          <w:color w:val="000000"/>
          <w:sz w:val="28"/>
        </w:rPr>
      </w:pPr>
      <w:r>
        <w:rPr>
          <w:rFonts w:ascii="Tahoma" w:hAnsi="Tahoma"/>
          <w:color w:val="000000"/>
          <w:sz w:val="28"/>
        </w:rPr>
        <w:t xml:space="preserve">Je soussigné, </w:t>
      </w:r>
    </w:p>
    <w:p w14:paraId="7C63BD78" w14:textId="77777777" w:rsidR="0066252B" w:rsidRDefault="0066252B" w:rsidP="0066252B">
      <w:pPr>
        <w:tabs>
          <w:tab w:val="left" w:pos="1843"/>
          <w:tab w:val="left" w:pos="5670"/>
        </w:tabs>
        <w:ind w:left="-142"/>
        <w:rPr>
          <w:rFonts w:ascii="Tahoma" w:hAnsi="Tahoma"/>
          <w:color w:val="000000"/>
          <w:sz w:val="28"/>
        </w:rPr>
      </w:pPr>
    </w:p>
    <w:p w14:paraId="19689D3B" w14:textId="2D6F44FE" w:rsidR="0066252B" w:rsidRDefault="0066252B" w:rsidP="0066252B">
      <w:pPr>
        <w:tabs>
          <w:tab w:val="left" w:pos="1843"/>
        </w:tabs>
        <w:ind w:left="-142"/>
        <w:rPr>
          <w:rFonts w:ascii="Tahoma" w:hAnsi="Tahoma"/>
          <w:color w:val="000000"/>
          <w:sz w:val="28"/>
        </w:rPr>
      </w:pPr>
      <w:proofErr w:type="gramStart"/>
      <w:r>
        <w:rPr>
          <w:rFonts w:ascii="Tahoma" w:hAnsi="Tahoma"/>
          <w:color w:val="000000"/>
          <w:sz w:val="28"/>
        </w:rPr>
        <w:t>représentant</w:t>
      </w:r>
      <w:proofErr w:type="gramEnd"/>
      <w:r>
        <w:rPr>
          <w:rFonts w:ascii="Tahoma" w:hAnsi="Tahoma"/>
          <w:color w:val="000000"/>
          <w:sz w:val="28"/>
        </w:rPr>
        <w:t xml:space="preserve"> de l’USID </w:t>
      </w:r>
      <w:r w:rsidR="00095015">
        <w:rPr>
          <w:rFonts w:ascii="Tahoma" w:hAnsi="Tahoma"/>
          <w:color w:val="000000"/>
          <w:sz w:val="28"/>
        </w:rPr>
        <w:t>BNT</w:t>
      </w:r>
      <w:r>
        <w:rPr>
          <w:rFonts w:ascii="Tahoma" w:hAnsi="Tahoma"/>
          <w:color w:val="000000"/>
          <w:sz w:val="28"/>
        </w:rPr>
        <w:t xml:space="preserve">, certifie </w:t>
      </w:r>
    </w:p>
    <w:p w14:paraId="5D64A4FE" w14:textId="77777777" w:rsidR="0066252B" w:rsidRDefault="0066252B" w:rsidP="0066252B">
      <w:pPr>
        <w:tabs>
          <w:tab w:val="left" w:pos="1843"/>
        </w:tabs>
        <w:ind w:left="-142"/>
        <w:rPr>
          <w:rFonts w:ascii="Tahoma" w:hAnsi="Tahoma"/>
          <w:color w:val="000000"/>
          <w:sz w:val="28"/>
        </w:rPr>
      </w:pPr>
    </w:p>
    <w:p w14:paraId="791A85D4" w14:textId="77777777" w:rsidR="0066252B" w:rsidRDefault="0066252B" w:rsidP="0066252B">
      <w:pPr>
        <w:tabs>
          <w:tab w:val="left" w:pos="1843"/>
        </w:tabs>
        <w:ind w:left="-142"/>
        <w:rPr>
          <w:rFonts w:ascii="Tahoma" w:hAnsi="Tahoma"/>
          <w:color w:val="000000"/>
          <w:sz w:val="28"/>
        </w:rPr>
      </w:pPr>
      <w:proofErr w:type="gramStart"/>
      <w:r>
        <w:rPr>
          <w:rFonts w:ascii="Tahoma" w:hAnsi="Tahoma"/>
          <w:color w:val="000000"/>
          <w:sz w:val="28"/>
        </w:rPr>
        <w:t>que</w:t>
      </w:r>
      <w:proofErr w:type="gramEnd"/>
      <w:r>
        <w:rPr>
          <w:rFonts w:ascii="Tahoma" w:hAnsi="Tahoma"/>
          <w:color w:val="000000"/>
          <w:sz w:val="28"/>
        </w:rPr>
        <w:t xml:space="preserve"> l'entreprise  </w:t>
      </w:r>
    </w:p>
    <w:p w14:paraId="098D02E4" w14:textId="77777777" w:rsidR="0066252B" w:rsidRDefault="0066252B" w:rsidP="0066252B">
      <w:pPr>
        <w:tabs>
          <w:tab w:val="left" w:pos="1843"/>
        </w:tabs>
        <w:ind w:left="-142"/>
        <w:rPr>
          <w:rFonts w:ascii="Tahoma" w:hAnsi="Tahoma"/>
          <w:color w:val="000000"/>
          <w:sz w:val="28"/>
        </w:rPr>
      </w:pPr>
      <w:r>
        <w:rPr>
          <w:rFonts w:ascii="Tahoma" w:hAnsi="Tahoma"/>
          <w:color w:val="000000"/>
          <w:sz w:val="28"/>
        </w:rPr>
        <w:br/>
      </w:r>
      <w:proofErr w:type="gramStart"/>
      <w:r>
        <w:rPr>
          <w:rFonts w:ascii="Tahoma" w:hAnsi="Tahoma"/>
          <w:color w:val="000000"/>
          <w:sz w:val="28"/>
        </w:rPr>
        <w:t>représentée</w:t>
      </w:r>
      <w:proofErr w:type="gramEnd"/>
      <w:r>
        <w:rPr>
          <w:rFonts w:ascii="Tahoma" w:hAnsi="Tahoma"/>
          <w:color w:val="000000"/>
          <w:sz w:val="28"/>
        </w:rPr>
        <w:t xml:space="preserve"> par </w:t>
      </w:r>
    </w:p>
    <w:p w14:paraId="01B49576" w14:textId="77777777" w:rsidR="0066252B" w:rsidRDefault="0066252B" w:rsidP="0066252B">
      <w:pPr>
        <w:tabs>
          <w:tab w:val="left" w:pos="1843"/>
        </w:tabs>
        <w:ind w:left="-142"/>
        <w:rPr>
          <w:rFonts w:ascii="Tahoma" w:hAnsi="Tahoma"/>
          <w:color w:val="000000"/>
          <w:sz w:val="28"/>
        </w:rPr>
      </w:pPr>
    </w:p>
    <w:p w14:paraId="07D67EED" w14:textId="4E2B278E" w:rsidR="0066252B" w:rsidRDefault="0066252B" w:rsidP="0066252B">
      <w:pPr>
        <w:tabs>
          <w:tab w:val="left" w:pos="1843"/>
        </w:tabs>
        <w:ind w:left="-142"/>
        <w:rPr>
          <w:rFonts w:ascii="Tahoma" w:hAnsi="Tahoma"/>
          <w:color w:val="000000"/>
          <w:sz w:val="28"/>
        </w:rPr>
      </w:pPr>
      <w:proofErr w:type="gramStart"/>
      <w:r>
        <w:rPr>
          <w:rFonts w:ascii="Tahoma" w:hAnsi="Tahoma"/>
          <w:color w:val="000000"/>
          <w:sz w:val="28"/>
        </w:rPr>
        <w:t>s'est</w:t>
      </w:r>
      <w:proofErr w:type="gramEnd"/>
      <w:r>
        <w:rPr>
          <w:rFonts w:ascii="Tahoma" w:hAnsi="Tahoma"/>
          <w:color w:val="000000"/>
          <w:sz w:val="28"/>
        </w:rPr>
        <w:t xml:space="preserve"> rendue sur le lieu d'exécution des </w:t>
      </w:r>
      <w:r w:rsidR="00095015">
        <w:rPr>
          <w:rFonts w:ascii="Tahoma" w:hAnsi="Tahoma"/>
          <w:color w:val="000000"/>
          <w:sz w:val="28"/>
        </w:rPr>
        <w:t>prestations</w:t>
      </w:r>
      <w:r>
        <w:rPr>
          <w:rFonts w:ascii="Tahoma" w:hAnsi="Tahoma"/>
          <w:color w:val="000000"/>
          <w:sz w:val="28"/>
        </w:rPr>
        <w:t xml:space="preserve"> de: </w:t>
      </w:r>
    </w:p>
    <w:p w14:paraId="4AD00046" w14:textId="77777777" w:rsidR="0066252B" w:rsidRDefault="0066252B" w:rsidP="0066252B">
      <w:pPr>
        <w:tabs>
          <w:tab w:val="left" w:pos="1843"/>
        </w:tabs>
        <w:ind w:left="-142"/>
        <w:jc w:val="center"/>
        <w:rPr>
          <w:rFonts w:ascii="Tahoma" w:hAnsi="Tahoma"/>
          <w:color w:val="000000"/>
        </w:rPr>
      </w:pPr>
    </w:p>
    <w:p w14:paraId="28A7546A" w14:textId="7A2F640B" w:rsidR="0066252B" w:rsidRPr="007C401A" w:rsidRDefault="0066252B" w:rsidP="0066252B">
      <w:pPr>
        <w:tabs>
          <w:tab w:val="left" w:pos="1843"/>
        </w:tabs>
        <w:ind w:left="-142"/>
        <w:jc w:val="center"/>
        <w:rPr>
          <w:rFonts w:ascii="Tahoma" w:hAnsi="Tahoma"/>
          <w:b/>
          <w:color w:val="000000"/>
          <w:sz w:val="28"/>
          <w:szCs w:val="28"/>
        </w:rPr>
      </w:pPr>
      <w:r w:rsidRPr="007C401A">
        <w:rPr>
          <w:rFonts w:ascii="Tahoma" w:hAnsi="Tahoma"/>
          <w:b/>
          <w:color w:val="000000"/>
          <w:sz w:val="28"/>
          <w:szCs w:val="28"/>
        </w:rPr>
        <w:t>Consult</w:t>
      </w:r>
      <w:r>
        <w:rPr>
          <w:rFonts w:ascii="Tahoma" w:hAnsi="Tahoma"/>
          <w:b/>
          <w:color w:val="000000"/>
          <w:sz w:val="28"/>
          <w:szCs w:val="28"/>
        </w:rPr>
        <w:t>ation n° 202</w:t>
      </w:r>
      <w:r w:rsidR="00095015">
        <w:rPr>
          <w:rFonts w:ascii="Tahoma" w:hAnsi="Tahoma"/>
          <w:b/>
          <w:color w:val="000000"/>
          <w:sz w:val="28"/>
          <w:szCs w:val="28"/>
        </w:rPr>
        <w:t>5</w:t>
      </w:r>
      <w:r>
        <w:rPr>
          <w:rFonts w:ascii="Tahoma" w:hAnsi="Tahoma"/>
          <w:b/>
          <w:color w:val="000000"/>
          <w:sz w:val="28"/>
          <w:szCs w:val="28"/>
        </w:rPr>
        <w:t>/</w:t>
      </w:r>
      <w:r w:rsidR="00095015">
        <w:rPr>
          <w:rFonts w:ascii="Tahoma" w:hAnsi="Tahoma"/>
          <w:b/>
          <w:color w:val="000000"/>
          <w:sz w:val="28"/>
          <w:szCs w:val="28"/>
        </w:rPr>
        <w:t>SID_MED/0113</w:t>
      </w:r>
    </w:p>
    <w:p w14:paraId="1066FE83" w14:textId="39FFED83" w:rsidR="0066252B" w:rsidRPr="007C401A" w:rsidRDefault="00095015" w:rsidP="0066252B">
      <w:pPr>
        <w:tabs>
          <w:tab w:val="left" w:pos="1843"/>
        </w:tabs>
        <w:ind w:left="-142"/>
        <w:jc w:val="center"/>
        <w:rPr>
          <w:rFonts w:ascii="Tahoma" w:hAnsi="Tahoma" w:cs="Tahoma"/>
          <w:b/>
          <w:szCs w:val="24"/>
        </w:rPr>
      </w:pPr>
      <w:r>
        <w:rPr>
          <w:rFonts w:ascii="Tahoma" w:hAnsi="Tahoma" w:cs="Tahoma"/>
          <w:b/>
          <w:bCs/>
          <w:sz w:val="28"/>
          <w:szCs w:val="28"/>
        </w:rPr>
        <w:t>BNT – Maintenance des groupes électrogènes CNMO</w:t>
      </w:r>
    </w:p>
    <w:p w14:paraId="43EB32C8" w14:textId="77777777" w:rsidR="005412C8" w:rsidRPr="005412C8" w:rsidRDefault="005412C8" w:rsidP="005412C8"/>
    <w:p w14:paraId="1FEFC680" w14:textId="77777777" w:rsidR="00E77B5A" w:rsidRDefault="00D20CDF" w:rsidP="00A825F2">
      <w:pPr>
        <w:spacing w:before="120"/>
        <w:jc w:val="left"/>
        <w:rPr>
          <w:rFonts w:ascii="Tahoma" w:hAnsi="Tahoma"/>
          <w:color w:val="000000"/>
          <w:sz w:val="28"/>
        </w:rPr>
      </w:pPr>
      <w:proofErr w:type="gramStart"/>
      <w:r>
        <w:rPr>
          <w:rFonts w:ascii="Tahoma" w:hAnsi="Tahoma"/>
          <w:color w:val="000000"/>
          <w:sz w:val="28"/>
        </w:rPr>
        <w:t>le</w:t>
      </w:r>
      <w:proofErr w:type="gramEnd"/>
      <w:r>
        <w:rPr>
          <w:rFonts w:ascii="Tahoma" w:hAnsi="Tahoma"/>
          <w:color w:val="000000"/>
          <w:sz w:val="28"/>
        </w:rPr>
        <w:t xml:space="preserve"> </w:t>
      </w:r>
      <w:r w:rsidR="00A825F2">
        <w:rPr>
          <w:rFonts w:ascii="Tahoma" w:hAnsi="Tahoma"/>
          <w:color w:val="000000"/>
          <w:sz w:val="28"/>
        </w:rPr>
        <w:t>………………………………..</w:t>
      </w:r>
    </w:p>
    <w:p w14:paraId="4C9EE541" w14:textId="77777777" w:rsidR="00E77B5A" w:rsidRDefault="00E77B5A" w:rsidP="00164299">
      <w:pPr>
        <w:tabs>
          <w:tab w:val="left" w:pos="1843"/>
          <w:tab w:val="left" w:pos="5670"/>
        </w:tabs>
        <w:rPr>
          <w:rFonts w:ascii="Tahoma" w:hAnsi="Tahoma"/>
          <w:color w:val="000000"/>
          <w:sz w:val="28"/>
        </w:rPr>
      </w:pPr>
    </w:p>
    <w:p w14:paraId="06CDD6C4" w14:textId="77777777" w:rsidR="00D20CDF" w:rsidRDefault="00D20CDF" w:rsidP="00164299">
      <w:pPr>
        <w:tabs>
          <w:tab w:val="left" w:pos="1843"/>
          <w:tab w:val="left" w:pos="5670"/>
        </w:tabs>
        <w:rPr>
          <w:rFonts w:ascii="Tahoma" w:hAnsi="Tahoma"/>
          <w:color w:val="000000"/>
          <w:sz w:val="28"/>
        </w:rPr>
      </w:pPr>
    </w:p>
    <w:p w14:paraId="21B4E31D" w14:textId="0CDC4353" w:rsidR="00E77B5A" w:rsidRDefault="00E77B5A" w:rsidP="00164299">
      <w:pPr>
        <w:tabs>
          <w:tab w:val="left" w:pos="1843"/>
          <w:tab w:val="left" w:pos="4678"/>
        </w:tabs>
        <w:rPr>
          <w:rFonts w:ascii="Tahoma" w:hAnsi="Tahoma"/>
          <w:color w:val="000000"/>
          <w:sz w:val="28"/>
          <w:u w:val="single"/>
        </w:rPr>
      </w:pPr>
      <w:r>
        <w:rPr>
          <w:rFonts w:ascii="Tahoma" w:hAnsi="Tahoma"/>
          <w:color w:val="000000"/>
          <w:sz w:val="28"/>
          <w:u w:val="single"/>
        </w:rPr>
        <w:t>Le représentant de l'entreprise</w:t>
      </w:r>
      <w:r>
        <w:rPr>
          <w:rFonts w:ascii="Tahoma" w:hAnsi="Tahoma"/>
          <w:color w:val="000000"/>
          <w:sz w:val="28"/>
        </w:rPr>
        <w:tab/>
      </w:r>
      <w:r w:rsidR="00095015">
        <w:rPr>
          <w:rFonts w:ascii="Tahoma" w:hAnsi="Tahoma"/>
          <w:color w:val="000000"/>
          <w:sz w:val="28"/>
        </w:rPr>
        <w:tab/>
      </w:r>
      <w:r w:rsidR="00095015">
        <w:rPr>
          <w:rFonts w:ascii="Tahoma" w:hAnsi="Tahoma"/>
          <w:color w:val="000000"/>
          <w:sz w:val="28"/>
        </w:rPr>
        <w:tab/>
      </w:r>
      <w:r w:rsidR="00021A8B">
        <w:rPr>
          <w:rFonts w:ascii="Tahoma" w:hAnsi="Tahoma"/>
          <w:color w:val="000000"/>
          <w:sz w:val="28"/>
          <w:u w:val="single"/>
        </w:rPr>
        <w:t xml:space="preserve">Le représentant de </w:t>
      </w:r>
      <w:r w:rsidR="0066252B" w:rsidRPr="00EA706C">
        <w:rPr>
          <w:rFonts w:ascii="Tahoma" w:hAnsi="Tahoma"/>
          <w:color w:val="000000"/>
          <w:u w:val="single"/>
        </w:rPr>
        <w:t xml:space="preserve">l’USID </w:t>
      </w:r>
      <w:r w:rsidR="00095015">
        <w:rPr>
          <w:rFonts w:ascii="Tahoma" w:hAnsi="Tahoma"/>
          <w:color w:val="000000"/>
          <w:u w:val="single"/>
        </w:rPr>
        <w:t>BNT</w:t>
      </w:r>
    </w:p>
    <w:p w14:paraId="33799512" w14:textId="77777777" w:rsidR="00E77B5A" w:rsidRDefault="00E77B5A" w:rsidP="00164299">
      <w:pPr>
        <w:tabs>
          <w:tab w:val="left" w:pos="1843"/>
          <w:tab w:val="left" w:pos="4962"/>
        </w:tabs>
        <w:rPr>
          <w:rFonts w:ascii="Tahoma" w:hAnsi="Tahoma"/>
          <w:color w:val="000000"/>
          <w:sz w:val="28"/>
          <w:u w:val="single"/>
        </w:rPr>
      </w:pPr>
    </w:p>
    <w:p w14:paraId="5A589C98" w14:textId="790F8D6F" w:rsidR="00E77B5A" w:rsidRDefault="00E77B5A" w:rsidP="00164299">
      <w:pPr>
        <w:tabs>
          <w:tab w:val="left" w:pos="1843"/>
          <w:tab w:val="left" w:pos="4962"/>
        </w:tabs>
        <w:rPr>
          <w:rFonts w:ascii="Tahoma" w:hAnsi="Tahoma"/>
          <w:color w:val="000000"/>
          <w:sz w:val="28"/>
        </w:rPr>
      </w:pPr>
      <w:r>
        <w:rPr>
          <w:rFonts w:ascii="Tahoma" w:hAnsi="Tahoma"/>
          <w:color w:val="000000"/>
          <w:sz w:val="28"/>
        </w:rPr>
        <w:t xml:space="preserve">        Signé:</w:t>
      </w:r>
      <w:r>
        <w:rPr>
          <w:rFonts w:ascii="Tahoma" w:hAnsi="Tahoma"/>
          <w:color w:val="000000"/>
          <w:sz w:val="28"/>
        </w:rPr>
        <w:tab/>
      </w:r>
      <w:r>
        <w:rPr>
          <w:rFonts w:ascii="Tahoma" w:hAnsi="Tahoma"/>
          <w:color w:val="000000"/>
          <w:sz w:val="28"/>
        </w:rPr>
        <w:tab/>
      </w:r>
      <w:r w:rsidR="00095015">
        <w:rPr>
          <w:rFonts w:ascii="Tahoma" w:hAnsi="Tahoma"/>
          <w:color w:val="000000"/>
          <w:sz w:val="28"/>
        </w:rPr>
        <w:tab/>
      </w:r>
      <w:bookmarkStart w:id="0" w:name="_GoBack"/>
      <w:bookmarkEnd w:id="0"/>
      <w:r w:rsidR="004235C4">
        <w:rPr>
          <w:rFonts w:ascii="Tahoma" w:hAnsi="Tahoma"/>
          <w:color w:val="000000"/>
          <w:sz w:val="28"/>
        </w:rPr>
        <w:tab/>
      </w:r>
      <w:r w:rsidR="004235C4">
        <w:rPr>
          <w:rFonts w:ascii="Tahoma" w:hAnsi="Tahoma"/>
          <w:color w:val="000000"/>
          <w:sz w:val="28"/>
        </w:rPr>
        <w:tab/>
      </w:r>
      <w:r>
        <w:rPr>
          <w:rFonts w:ascii="Tahoma" w:hAnsi="Tahoma"/>
          <w:color w:val="000000"/>
          <w:sz w:val="28"/>
        </w:rPr>
        <w:t xml:space="preserve">           Signé:</w:t>
      </w:r>
    </w:p>
    <w:p w14:paraId="147C50E2" w14:textId="77777777" w:rsidR="00E77B5A" w:rsidRDefault="00E77B5A" w:rsidP="00164299">
      <w:pPr>
        <w:spacing w:after="0"/>
        <w:rPr>
          <w:sz w:val="18"/>
          <w:szCs w:val="18"/>
          <w:lang w:val="fr-CA"/>
        </w:rPr>
      </w:pPr>
    </w:p>
    <w:sectPr w:rsidR="00E77B5A" w:rsidSect="00164299">
      <w:headerReference w:type="default" r:id="rId12"/>
      <w:footerReference w:type="default" r:id="rId13"/>
      <w:headerReference w:type="first" r:id="rId14"/>
      <w:footerReference w:type="first" r:id="rId15"/>
      <w:type w:val="continuous"/>
      <w:pgSz w:w="11906" w:h="16838" w:code="9"/>
      <w:pgMar w:top="2237" w:right="1133" w:bottom="1418" w:left="1134" w:header="720" w:footer="794"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DFD409E" w14:textId="77777777" w:rsidR="00B55117" w:rsidRDefault="00B55117">
      <w:r>
        <w:separator/>
      </w:r>
    </w:p>
  </w:endnote>
  <w:endnote w:type="continuationSeparator" w:id="0">
    <w:p w14:paraId="57BE5DDB" w14:textId="77777777" w:rsidR="00B55117" w:rsidRDefault="00B5511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Gras">
    <w:panose1 w:val="02020803070505020304"/>
    <w:charset w:val="00"/>
    <w:family w:val="roman"/>
    <w:pitch w:val="variable"/>
    <w:sig w:usb0="00000003" w:usb1="00000000" w:usb2="00000000" w:usb3="00000000" w:csb0="00000001" w:csb1="00000000"/>
  </w:font>
  <w:font w:name="Arial">
    <w:altName w:val="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Marianne">
    <w:panose1 w:val="02000000000000000000"/>
    <w:charset w:val="00"/>
    <w:family w:val="modern"/>
    <w:notTrueType/>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Borders>
        <w:top w:val="single" w:sz="4" w:space="0" w:color="auto"/>
        <w:insideH w:val="single" w:sz="4" w:space="0" w:color="auto"/>
      </w:tblBorders>
      <w:tblLook w:val="00A0" w:firstRow="1" w:lastRow="0" w:firstColumn="1" w:lastColumn="0" w:noHBand="0" w:noVBand="0"/>
    </w:tblPr>
    <w:tblGrid>
      <w:gridCol w:w="4605"/>
      <w:gridCol w:w="4605"/>
    </w:tblGrid>
    <w:tr w:rsidR="007D4ACF" w14:paraId="7B377567" w14:textId="77777777">
      <w:tc>
        <w:tcPr>
          <w:tcW w:w="4605" w:type="dxa"/>
        </w:tcPr>
        <w:p w14:paraId="36D08A78" w14:textId="2D0A9CD0" w:rsidR="007D4ACF" w:rsidRDefault="007D4ACF">
          <w:pPr>
            <w:pStyle w:val="Pieddepage"/>
            <w:jc w:val="left"/>
          </w:pPr>
          <w:r>
            <w:t xml:space="preserve">Edition du </w:t>
          </w:r>
          <w:r>
            <w:fldChar w:fldCharType="begin"/>
          </w:r>
          <w:r>
            <w:instrText xml:space="preserve"> DATE \@ "dd/MM/yyyy" </w:instrText>
          </w:r>
          <w:r>
            <w:fldChar w:fldCharType="separate"/>
          </w:r>
          <w:r w:rsidR="00095015">
            <w:rPr>
              <w:noProof/>
            </w:rPr>
            <w:t>29/04/2025</w:t>
          </w:r>
          <w:r>
            <w:fldChar w:fldCharType="end"/>
          </w:r>
        </w:p>
      </w:tc>
      <w:tc>
        <w:tcPr>
          <w:tcW w:w="4605" w:type="dxa"/>
        </w:tcPr>
        <w:p w14:paraId="795CE12D" w14:textId="0C043DD8" w:rsidR="007D4ACF" w:rsidRDefault="0066252B">
          <w:pPr>
            <w:pStyle w:val="Pieddepage"/>
          </w:pPr>
          <w:fldSimple w:instr=" FILENAME \p ">
            <w:r w:rsidR="00423784">
              <w:rPr>
                <w:noProof/>
              </w:rPr>
              <w:t>I:\3 - BAM\MARCHES SAI-BAM\marchés 2023\2023-0154 - AC_BC_Exploitation-Maintenance_HT-BT_BDD\01-PASSATION\CONSULTATION\DCE version de travail\DCE FINAL\ANNEXES RC\2023-0154- Annexe 4_RC.docx</w:t>
            </w:r>
          </w:fldSimple>
        </w:p>
      </w:tc>
    </w:tr>
  </w:tbl>
  <w:p w14:paraId="199FEC94" w14:textId="77777777" w:rsidR="007D4ACF" w:rsidRDefault="007D4ACF">
    <w:pPr>
      <w:pStyle w:val="Pieddepage"/>
      <w:rPr>
        <w:sz w:val="4"/>
        <w:szCs w:val="4"/>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8937257" w14:textId="59BD497E" w:rsidR="004940D6" w:rsidRPr="004940D6" w:rsidRDefault="004940D6" w:rsidP="004940D6">
    <w:pPr>
      <w:pStyle w:val="Pieddepage"/>
      <w:spacing w:before="240"/>
      <w:ind w:left="5672"/>
      <w:jc w:val="both"/>
      <w:rPr>
        <w:spacing w:val="20"/>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B0C01F7" w14:textId="77777777" w:rsidR="00B55117" w:rsidRDefault="00B55117">
      <w:r>
        <w:separator/>
      </w:r>
    </w:p>
  </w:footnote>
  <w:footnote w:type="continuationSeparator" w:id="0">
    <w:p w14:paraId="39747904" w14:textId="77777777" w:rsidR="00B55117" w:rsidRDefault="00B5511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99D1B02" w14:textId="68FBBDAE" w:rsidR="007D4ACF" w:rsidRDefault="007D4ACF">
    <w:pPr>
      <w:pStyle w:val="En-tte"/>
    </w:pPr>
    <w:r>
      <w:rPr>
        <w:snapToGrid w:val="0"/>
      </w:rPr>
      <w:fldChar w:fldCharType="begin"/>
    </w:r>
    <w:r>
      <w:rPr>
        <w:snapToGrid w:val="0"/>
      </w:rPr>
      <w:instrText xml:space="preserve"> PAGE </w:instrText>
    </w:r>
    <w:r>
      <w:rPr>
        <w:snapToGrid w:val="0"/>
      </w:rPr>
      <w:fldChar w:fldCharType="separate"/>
    </w:r>
    <w:r w:rsidR="008641FB">
      <w:rPr>
        <w:noProof/>
        <w:snapToGrid w:val="0"/>
      </w:rPr>
      <w:t>2</w:t>
    </w:r>
    <w:r>
      <w:rPr>
        <w:snapToGrid w:val="0"/>
      </w:rPr>
      <w:fldChar w:fldCharType="end"/>
    </w:r>
    <w:r>
      <w:rPr>
        <w:snapToGrid w:val="0"/>
      </w:rPr>
      <w:t xml:space="preserve"> / </w:t>
    </w:r>
    <w:r>
      <w:rPr>
        <w:snapToGrid w:val="0"/>
      </w:rPr>
      <w:fldChar w:fldCharType="begin"/>
    </w:r>
    <w:r>
      <w:rPr>
        <w:snapToGrid w:val="0"/>
      </w:rPr>
      <w:instrText xml:space="preserve"> NUMPAGES </w:instrText>
    </w:r>
    <w:r>
      <w:rPr>
        <w:snapToGrid w:val="0"/>
      </w:rPr>
      <w:fldChar w:fldCharType="separate"/>
    </w:r>
    <w:r w:rsidR="00423784">
      <w:rPr>
        <w:noProof/>
        <w:snapToGrid w:val="0"/>
      </w:rPr>
      <w:t>1</w:t>
    </w:r>
    <w:r>
      <w:rPr>
        <w:snapToGrid w:val="0"/>
      </w:rPr>
      <w:fldChar w:fldCharType="end"/>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D7667D" w14:textId="4AD9F162" w:rsidR="007D4ACF" w:rsidRDefault="00112655" w:rsidP="00ED6E45">
    <w:pPr>
      <w:pStyle w:val="Page"/>
      <w:jc w:val="center"/>
    </w:pPr>
    <w:r>
      <w:rPr>
        <w:rFonts w:ascii="Marianne" w:hAnsi="Marianne"/>
        <w:noProof/>
      </w:rPr>
      <w:drawing>
        <wp:anchor distT="0" distB="0" distL="114300" distR="114300" simplePos="0" relativeHeight="251659264" behindDoc="1" locked="0" layoutInCell="1" allowOverlap="0" wp14:anchorId="004A2C16" wp14:editId="1CEEB7E9">
          <wp:simplePos x="0" y="0"/>
          <wp:positionH relativeFrom="page">
            <wp:posOffset>-70485</wp:posOffset>
          </wp:positionH>
          <wp:positionV relativeFrom="page">
            <wp:posOffset>264160</wp:posOffset>
          </wp:positionV>
          <wp:extent cx="7555952" cy="1693628"/>
          <wp:effectExtent l="0" t="0" r="6985" b="1905"/>
          <wp:wrapNone/>
          <wp:docPr id="36"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base_lettreA4 nouv_charte.png"/>
                  <pic:cNvPicPr/>
                </pic:nvPicPr>
                <pic:blipFill rotWithShape="1">
                  <a:blip r:embed="rId1" cstate="print">
                    <a:extLst>
                      <a:ext uri="{28A0092B-C50C-407E-A947-70E740481C1C}">
                        <a14:useLocalDpi xmlns:a14="http://schemas.microsoft.com/office/drawing/2010/main" val="0"/>
                      </a:ext>
                    </a:extLst>
                  </a:blip>
                  <a:srcRect l="-2630" t="-223" r="2630" b="84381"/>
                  <a:stretch/>
                </pic:blipFill>
                <pic:spPr bwMode="auto">
                  <a:xfrm>
                    <a:off x="0" y="0"/>
                    <a:ext cx="7555952" cy="1693628"/>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273A95EB" w14:textId="6E929320" w:rsidR="00112655" w:rsidRDefault="00112655" w:rsidP="00ED6E45">
    <w:pPr>
      <w:pStyle w:val="Page"/>
      <w:jc w:val="center"/>
    </w:pPr>
  </w:p>
  <w:p w14:paraId="533CB3E1" w14:textId="55D623A5" w:rsidR="00112655" w:rsidRDefault="00112655" w:rsidP="00ED6E45">
    <w:pPr>
      <w:pStyle w:val="Page"/>
      <w:jc w:val="center"/>
    </w:pPr>
  </w:p>
  <w:p w14:paraId="1CB9738F" w14:textId="2F3978BF" w:rsidR="00112655" w:rsidRDefault="00112655" w:rsidP="00ED6E45">
    <w:pPr>
      <w:pStyle w:val="Page"/>
      <w:jc w:val="center"/>
    </w:pPr>
  </w:p>
  <w:p w14:paraId="50523C93" w14:textId="7DEAA898" w:rsidR="00112655" w:rsidRDefault="00112655" w:rsidP="00ED6E45">
    <w:pPr>
      <w:pStyle w:val="Page"/>
      <w:jc w:val="center"/>
    </w:pPr>
  </w:p>
  <w:p w14:paraId="2E52BD37" w14:textId="3731B355" w:rsidR="00112655" w:rsidRDefault="00112655" w:rsidP="00ED6E45">
    <w:pPr>
      <w:pStyle w:val="Page"/>
      <w:jc w:val="center"/>
    </w:pPr>
  </w:p>
  <w:p w14:paraId="08B9A13E" w14:textId="546B8770" w:rsidR="00112655" w:rsidRDefault="00112655" w:rsidP="00ED6E45">
    <w:pPr>
      <w:pStyle w:val="Page"/>
      <w:jc w:val="center"/>
    </w:pPr>
  </w:p>
  <w:p w14:paraId="3C37AB34" w14:textId="3EAFC9B9" w:rsidR="00112655" w:rsidRDefault="00112655" w:rsidP="00ED6E45">
    <w:pPr>
      <w:pStyle w:val="Page"/>
      <w:jc w:val="center"/>
    </w:pPr>
  </w:p>
  <w:p w14:paraId="78DAA442" w14:textId="76DC60F3" w:rsidR="00112655" w:rsidRDefault="00112655" w:rsidP="00ED6E45">
    <w:pPr>
      <w:pStyle w:val="Page"/>
      <w:jc w:val="center"/>
    </w:pPr>
  </w:p>
  <w:p w14:paraId="7F80368C" w14:textId="74B984D4" w:rsidR="00112655" w:rsidRDefault="00112655" w:rsidP="00ED6E45">
    <w:pPr>
      <w:pStyle w:val="Page"/>
      <w:jc w:val="center"/>
    </w:pPr>
  </w:p>
  <w:p w14:paraId="0C29AF7B" w14:textId="363DBBE7" w:rsidR="00112655" w:rsidRDefault="00112655" w:rsidP="00ED6E45">
    <w:pPr>
      <w:pStyle w:val="Page"/>
      <w:jc w:val="center"/>
    </w:pPr>
  </w:p>
  <w:p w14:paraId="795E6BED" w14:textId="365F493A" w:rsidR="00112655" w:rsidRDefault="00112655" w:rsidP="00ED6E45">
    <w:pPr>
      <w:pStyle w:val="Page"/>
      <w:jc w:val="center"/>
    </w:pPr>
  </w:p>
  <w:p w14:paraId="0088FFBB" w14:textId="22C74B41" w:rsidR="00112655" w:rsidRDefault="00112655" w:rsidP="00ED6E45">
    <w:pPr>
      <w:pStyle w:val="Page"/>
      <w:jc w:val="center"/>
    </w:pPr>
  </w:p>
  <w:p w14:paraId="529EB76F" w14:textId="2DEFF2DB" w:rsidR="00112655" w:rsidRDefault="00112655" w:rsidP="00ED6E45">
    <w:pPr>
      <w:pStyle w:val="Page"/>
      <w:jc w:val="center"/>
    </w:pPr>
  </w:p>
  <w:p w14:paraId="69448F54" w14:textId="063B6635" w:rsidR="00112655" w:rsidRDefault="00112655" w:rsidP="00ED6E45">
    <w:pPr>
      <w:pStyle w:val="Page"/>
      <w:jc w:val="center"/>
    </w:pPr>
  </w:p>
  <w:p w14:paraId="2FCCA6D1" w14:textId="77777777" w:rsidR="00112655" w:rsidRDefault="00112655" w:rsidP="00ED6E45">
    <w:pPr>
      <w:pStyle w:val="Page"/>
      <w:jc w:val="center"/>
    </w:pPr>
  </w:p>
  <w:p w14:paraId="4D83A5A5" w14:textId="0CBC836F" w:rsidR="00707D35" w:rsidRDefault="00707D35" w:rsidP="00ED6E45">
    <w:pPr>
      <w:pStyle w:val="Page"/>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AFBA0ABE"/>
    <w:lvl w:ilvl="0">
      <w:start w:val="1"/>
      <w:numFmt w:val="decimal"/>
      <w:lvlText w:val="%1."/>
      <w:lvlJc w:val="left"/>
      <w:pPr>
        <w:tabs>
          <w:tab w:val="num" w:pos="926"/>
        </w:tabs>
        <w:ind w:left="926" w:hanging="360"/>
      </w:pPr>
    </w:lvl>
  </w:abstractNum>
  <w:abstractNum w:abstractNumId="1" w15:restartNumberingAfterBreak="0">
    <w:nsid w:val="FFFFFF7F"/>
    <w:multiLevelType w:val="singleLevel"/>
    <w:tmpl w:val="296C7A32"/>
    <w:lvl w:ilvl="0">
      <w:start w:val="1"/>
      <w:numFmt w:val="decimal"/>
      <w:lvlText w:val="%1."/>
      <w:lvlJc w:val="left"/>
      <w:pPr>
        <w:tabs>
          <w:tab w:val="num" w:pos="643"/>
        </w:tabs>
        <w:ind w:left="643" w:hanging="360"/>
      </w:pPr>
    </w:lvl>
  </w:abstractNum>
  <w:abstractNum w:abstractNumId="2" w15:restartNumberingAfterBreak="0">
    <w:nsid w:val="FFFFFF82"/>
    <w:multiLevelType w:val="singleLevel"/>
    <w:tmpl w:val="3EDE36F0"/>
    <w:lvl w:ilvl="0">
      <w:start w:val="1"/>
      <w:numFmt w:val="bullet"/>
      <w:lvlText w:val=""/>
      <w:lvlJc w:val="left"/>
      <w:pPr>
        <w:tabs>
          <w:tab w:val="num" w:pos="926"/>
        </w:tabs>
        <w:ind w:left="926" w:hanging="360"/>
      </w:pPr>
      <w:rPr>
        <w:rFonts w:ascii="Symbol" w:hAnsi="Symbol" w:hint="default"/>
      </w:rPr>
    </w:lvl>
  </w:abstractNum>
  <w:abstractNum w:abstractNumId="3" w15:restartNumberingAfterBreak="0">
    <w:nsid w:val="FFFFFF83"/>
    <w:multiLevelType w:val="singleLevel"/>
    <w:tmpl w:val="00E839CC"/>
    <w:lvl w:ilvl="0">
      <w:start w:val="1"/>
      <w:numFmt w:val="bullet"/>
      <w:lvlText w:val=""/>
      <w:lvlJc w:val="left"/>
      <w:pPr>
        <w:tabs>
          <w:tab w:val="num" w:pos="643"/>
        </w:tabs>
        <w:ind w:left="643" w:hanging="360"/>
      </w:pPr>
      <w:rPr>
        <w:rFonts w:ascii="Symbol" w:hAnsi="Symbol" w:hint="default"/>
      </w:rPr>
    </w:lvl>
  </w:abstractNum>
  <w:abstractNum w:abstractNumId="4" w15:restartNumberingAfterBreak="0">
    <w:nsid w:val="FFFFFF88"/>
    <w:multiLevelType w:val="singleLevel"/>
    <w:tmpl w:val="4B30E448"/>
    <w:lvl w:ilvl="0">
      <w:start w:val="1"/>
      <w:numFmt w:val="decimal"/>
      <w:lvlText w:val="%1."/>
      <w:lvlJc w:val="left"/>
      <w:pPr>
        <w:tabs>
          <w:tab w:val="num" w:pos="360"/>
        </w:tabs>
        <w:ind w:left="360" w:hanging="360"/>
      </w:pPr>
    </w:lvl>
  </w:abstractNum>
  <w:abstractNum w:abstractNumId="5" w15:restartNumberingAfterBreak="0">
    <w:nsid w:val="FFFFFF89"/>
    <w:multiLevelType w:val="singleLevel"/>
    <w:tmpl w:val="E51E5DBA"/>
    <w:lvl w:ilvl="0">
      <w:start w:val="1"/>
      <w:numFmt w:val="bullet"/>
      <w:lvlText w:val=""/>
      <w:lvlJc w:val="left"/>
      <w:pPr>
        <w:tabs>
          <w:tab w:val="num" w:pos="360"/>
        </w:tabs>
        <w:ind w:left="360" w:hanging="360"/>
      </w:pPr>
      <w:rPr>
        <w:rFonts w:ascii="Symbol" w:hAnsi="Symbol" w:hint="default"/>
      </w:rPr>
    </w:lvl>
  </w:abstractNum>
  <w:abstractNum w:abstractNumId="6" w15:restartNumberingAfterBreak="0">
    <w:nsid w:val="FFFFFFFB"/>
    <w:multiLevelType w:val="multilevel"/>
    <w:tmpl w:val="18EC9CB0"/>
    <w:lvl w:ilvl="0">
      <w:start w:val="1"/>
      <w:numFmt w:val="decimal"/>
      <w:lvlText w:val="%1."/>
      <w:legacy w:legacy="1" w:legacySpace="144" w:legacyIndent="0"/>
      <w:lvlJc w:val="left"/>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pStyle w:val="Titre4"/>
      <w:lvlText w:val="%1.%2.%3.%4"/>
      <w:legacy w:legacy="1" w:legacySpace="144" w:legacyIndent="0"/>
      <w:lvlJc w:val="left"/>
    </w:lvl>
    <w:lvl w:ilvl="4">
      <w:start w:val="1"/>
      <w:numFmt w:val="decimal"/>
      <w:pStyle w:val="Titre5"/>
      <w:lvlText w:val="%1.%2.%3.%4.%5"/>
      <w:legacy w:legacy="1" w:legacySpace="144" w:legacyIndent="0"/>
      <w:lvlJc w:val="left"/>
    </w:lvl>
    <w:lvl w:ilvl="5">
      <w:start w:val="1"/>
      <w:numFmt w:val="decimal"/>
      <w:pStyle w:val="Titre6"/>
      <w:lvlText w:val="%1.%2.%3.%4.%5.%6"/>
      <w:legacy w:legacy="1" w:legacySpace="144" w:legacyIndent="0"/>
      <w:lvlJc w:val="left"/>
    </w:lvl>
    <w:lvl w:ilvl="6">
      <w:start w:val="1"/>
      <w:numFmt w:val="decimal"/>
      <w:pStyle w:val="Titre7"/>
      <w:lvlText w:val="%1.%2.%3.%4.%5.%6.%7"/>
      <w:legacy w:legacy="1" w:legacySpace="144" w:legacyIndent="0"/>
      <w:lvlJc w:val="left"/>
    </w:lvl>
    <w:lvl w:ilvl="7">
      <w:start w:val="1"/>
      <w:numFmt w:val="decimal"/>
      <w:pStyle w:val="Titre8"/>
      <w:lvlText w:val="%1.%2.%3.%4.%5.%6.%7.%8"/>
      <w:legacy w:legacy="1" w:legacySpace="144" w:legacyIndent="0"/>
      <w:lvlJc w:val="left"/>
    </w:lvl>
    <w:lvl w:ilvl="8">
      <w:start w:val="1"/>
      <w:numFmt w:val="decimal"/>
      <w:pStyle w:val="Titre9"/>
      <w:lvlText w:val="%1.%2.%3.%4.%5.%6.%7.%8.%9"/>
      <w:legacy w:legacy="1" w:legacySpace="144" w:legacyIndent="0"/>
      <w:lvlJc w:val="left"/>
    </w:lvl>
  </w:abstractNum>
  <w:abstractNum w:abstractNumId="7" w15:restartNumberingAfterBreak="0">
    <w:nsid w:val="FFFFFFFE"/>
    <w:multiLevelType w:val="singleLevel"/>
    <w:tmpl w:val="FE6066E4"/>
    <w:lvl w:ilvl="0">
      <w:numFmt w:val="decimal"/>
      <w:pStyle w:val="Listepuces"/>
      <w:lvlText w:val="*"/>
      <w:lvlJc w:val="left"/>
    </w:lvl>
  </w:abstractNum>
  <w:abstractNum w:abstractNumId="8" w15:restartNumberingAfterBreak="0">
    <w:nsid w:val="0B8E694F"/>
    <w:multiLevelType w:val="hybridMultilevel"/>
    <w:tmpl w:val="81C28D7A"/>
    <w:lvl w:ilvl="0" w:tplc="040C000B">
      <w:start w:val="1"/>
      <w:numFmt w:val="bullet"/>
      <w:lvlText w:val=""/>
      <w:lvlJc w:val="left"/>
      <w:pPr>
        <w:tabs>
          <w:tab w:val="num" w:pos="720"/>
        </w:tabs>
        <w:ind w:left="720" w:hanging="360"/>
      </w:pPr>
      <w:rPr>
        <w:rFonts w:ascii="Wingdings" w:hAnsi="Wingdings" w:hint="default"/>
      </w:rPr>
    </w:lvl>
    <w:lvl w:ilvl="1" w:tplc="20D28FFC">
      <w:numFmt w:val="bullet"/>
      <w:lvlText w:val="-"/>
      <w:lvlJc w:val="left"/>
      <w:pPr>
        <w:tabs>
          <w:tab w:val="num" w:pos="1440"/>
        </w:tabs>
        <w:ind w:left="1440" w:hanging="360"/>
      </w:pPr>
      <w:rPr>
        <w:rFonts w:ascii="Times New Roman" w:eastAsia="Times New Roman" w:hAnsi="Times New Roman" w:cs="Times New Roman"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9" w15:restartNumberingAfterBreak="0">
    <w:nsid w:val="2336062B"/>
    <w:multiLevelType w:val="singleLevel"/>
    <w:tmpl w:val="5EECD73C"/>
    <w:lvl w:ilvl="0">
      <w:start w:val="1"/>
      <w:numFmt w:val="lowerLetter"/>
      <w:pStyle w:val="Listenumros3"/>
      <w:lvlText w:val="%1)"/>
      <w:lvlJc w:val="left"/>
      <w:pPr>
        <w:tabs>
          <w:tab w:val="num" w:pos="360"/>
        </w:tabs>
        <w:ind w:left="360" w:hanging="360"/>
      </w:pPr>
    </w:lvl>
  </w:abstractNum>
  <w:abstractNum w:abstractNumId="10" w15:restartNumberingAfterBreak="0">
    <w:nsid w:val="37AD1A4C"/>
    <w:multiLevelType w:val="multilevel"/>
    <w:tmpl w:val="42BEFEF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574B3038"/>
    <w:multiLevelType w:val="singleLevel"/>
    <w:tmpl w:val="25C68BA6"/>
    <w:lvl w:ilvl="0">
      <w:start w:val="1"/>
      <w:numFmt w:val="decimal"/>
      <w:pStyle w:val="Listenumros"/>
      <w:lvlText w:val="%1."/>
      <w:legacy w:legacy="1" w:legacySpace="0" w:legacyIndent="567"/>
      <w:lvlJc w:val="left"/>
      <w:pPr>
        <w:ind w:left="567" w:hanging="567"/>
      </w:pPr>
    </w:lvl>
  </w:abstractNum>
  <w:abstractNum w:abstractNumId="12" w15:restartNumberingAfterBreak="0">
    <w:nsid w:val="6913580B"/>
    <w:multiLevelType w:val="singleLevel"/>
    <w:tmpl w:val="75DE4AC4"/>
    <w:lvl w:ilvl="0">
      <w:start w:val="1"/>
      <w:numFmt w:val="decimal"/>
      <w:pStyle w:val="Listenumros2"/>
      <w:lvlText w:val="%1."/>
      <w:legacy w:legacy="1" w:legacySpace="0" w:legacyIndent="566"/>
      <w:lvlJc w:val="left"/>
      <w:pPr>
        <w:ind w:left="1133" w:hanging="566"/>
      </w:pPr>
    </w:lvl>
  </w:abstractNum>
  <w:num w:numId="1">
    <w:abstractNumId w:val="10"/>
  </w:num>
  <w:num w:numId="2">
    <w:abstractNumId w:val="6"/>
  </w:num>
  <w:num w:numId="3">
    <w:abstractNumId w:val="6"/>
  </w:num>
  <w:num w:numId="4">
    <w:abstractNumId w:val="6"/>
  </w:num>
  <w:num w:numId="5">
    <w:abstractNumId w:val="6"/>
  </w:num>
  <w:num w:numId="6">
    <w:abstractNumId w:val="6"/>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6"/>
  </w:num>
  <w:num w:numId="16">
    <w:abstractNumId w:val="6"/>
  </w:num>
  <w:num w:numId="17">
    <w:abstractNumId w:val="4"/>
  </w:num>
  <w:num w:numId="18">
    <w:abstractNumId w:val="11"/>
  </w:num>
  <w:num w:numId="19">
    <w:abstractNumId w:val="1"/>
  </w:num>
  <w:num w:numId="20">
    <w:abstractNumId w:val="12"/>
  </w:num>
  <w:num w:numId="21">
    <w:abstractNumId w:val="0"/>
  </w:num>
  <w:num w:numId="22">
    <w:abstractNumId w:val="9"/>
  </w:num>
  <w:num w:numId="23">
    <w:abstractNumId w:val="5"/>
  </w:num>
  <w:num w:numId="24">
    <w:abstractNumId w:val="7"/>
    <w:lvlOverride w:ilvl="0">
      <w:lvl w:ilvl="0">
        <w:start w:val="1"/>
        <w:numFmt w:val="bullet"/>
        <w:pStyle w:val="Listepuces"/>
        <w:lvlText w:val="-"/>
        <w:legacy w:legacy="1" w:legacySpace="0" w:legacyIndent="283"/>
        <w:lvlJc w:val="left"/>
        <w:pPr>
          <w:ind w:left="283" w:hanging="283"/>
        </w:pPr>
        <w:rPr>
          <w:rFonts w:ascii="Times New Roman" w:hAnsi="Times New Roman" w:hint="default"/>
        </w:rPr>
      </w:lvl>
    </w:lvlOverride>
  </w:num>
  <w:num w:numId="25">
    <w:abstractNumId w:val="3"/>
  </w:num>
  <w:num w:numId="26">
    <w:abstractNumId w:val="2"/>
  </w:num>
  <w:num w:numId="27">
    <w:abstractNumId w:val="8"/>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8193">
      <o:colormru v:ext="edit" colors="#fa986c"/>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1462"/>
    <w:rsid w:val="000121CE"/>
    <w:rsid w:val="000131E6"/>
    <w:rsid w:val="00021A8B"/>
    <w:rsid w:val="00021BE7"/>
    <w:rsid w:val="00027387"/>
    <w:rsid w:val="000546DD"/>
    <w:rsid w:val="00054D1F"/>
    <w:rsid w:val="00057E85"/>
    <w:rsid w:val="00077D0E"/>
    <w:rsid w:val="00080CB3"/>
    <w:rsid w:val="000829DC"/>
    <w:rsid w:val="00095015"/>
    <w:rsid w:val="000962A1"/>
    <w:rsid w:val="000A67C9"/>
    <w:rsid w:val="000C15E4"/>
    <w:rsid w:val="000D0E35"/>
    <w:rsid w:val="000F1462"/>
    <w:rsid w:val="00107B47"/>
    <w:rsid w:val="00112655"/>
    <w:rsid w:val="00115425"/>
    <w:rsid w:val="001356FE"/>
    <w:rsid w:val="00146C98"/>
    <w:rsid w:val="001606FB"/>
    <w:rsid w:val="00162DFB"/>
    <w:rsid w:val="00164299"/>
    <w:rsid w:val="00173700"/>
    <w:rsid w:val="001B48A8"/>
    <w:rsid w:val="001B6EDD"/>
    <w:rsid w:val="001D423B"/>
    <w:rsid w:val="001F079D"/>
    <w:rsid w:val="0020743B"/>
    <w:rsid w:val="00224A5A"/>
    <w:rsid w:val="00230016"/>
    <w:rsid w:val="0023323B"/>
    <w:rsid w:val="00235CF4"/>
    <w:rsid w:val="00240656"/>
    <w:rsid w:val="00280431"/>
    <w:rsid w:val="0029395A"/>
    <w:rsid w:val="002A1105"/>
    <w:rsid w:val="002D1B24"/>
    <w:rsid w:val="002D75CB"/>
    <w:rsid w:val="002E3613"/>
    <w:rsid w:val="00323C79"/>
    <w:rsid w:val="00333E77"/>
    <w:rsid w:val="00334CAB"/>
    <w:rsid w:val="003435B8"/>
    <w:rsid w:val="00374209"/>
    <w:rsid w:val="00374DAC"/>
    <w:rsid w:val="003A3087"/>
    <w:rsid w:val="003B09E1"/>
    <w:rsid w:val="003B21D1"/>
    <w:rsid w:val="003B76A2"/>
    <w:rsid w:val="003C1761"/>
    <w:rsid w:val="00413AC0"/>
    <w:rsid w:val="0041738F"/>
    <w:rsid w:val="0041781A"/>
    <w:rsid w:val="004235C4"/>
    <w:rsid w:val="00423784"/>
    <w:rsid w:val="00425E9B"/>
    <w:rsid w:val="00491B9E"/>
    <w:rsid w:val="004940D6"/>
    <w:rsid w:val="004A5840"/>
    <w:rsid w:val="004B274D"/>
    <w:rsid w:val="004D39BC"/>
    <w:rsid w:val="004F2874"/>
    <w:rsid w:val="004F499E"/>
    <w:rsid w:val="005412C8"/>
    <w:rsid w:val="00582AE9"/>
    <w:rsid w:val="00596F19"/>
    <w:rsid w:val="005A1462"/>
    <w:rsid w:val="005B1284"/>
    <w:rsid w:val="005C1856"/>
    <w:rsid w:val="006045C5"/>
    <w:rsid w:val="00613D4A"/>
    <w:rsid w:val="006157F5"/>
    <w:rsid w:val="00615FC1"/>
    <w:rsid w:val="00637807"/>
    <w:rsid w:val="0066252B"/>
    <w:rsid w:val="00665648"/>
    <w:rsid w:val="00685BB8"/>
    <w:rsid w:val="00690168"/>
    <w:rsid w:val="006B1C4F"/>
    <w:rsid w:val="006C4D3E"/>
    <w:rsid w:val="006D54B7"/>
    <w:rsid w:val="006E148C"/>
    <w:rsid w:val="00707D35"/>
    <w:rsid w:val="00720ACE"/>
    <w:rsid w:val="00733ADE"/>
    <w:rsid w:val="007444C9"/>
    <w:rsid w:val="0074649D"/>
    <w:rsid w:val="00764C4C"/>
    <w:rsid w:val="007674B0"/>
    <w:rsid w:val="007B3724"/>
    <w:rsid w:val="007C6539"/>
    <w:rsid w:val="007D4ACF"/>
    <w:rsid w:val="007F32AA"/>
    <w:rsid w:val="0082018D"/>
    <w:rsid w:val="008203EF"/>
    <w:rsid w:val="00824DD7"/>
    <w:rsid w:val="00826FF1"/>
    <w:rsid w:val="008274A0"/>
    <w:rsid w:val="00834889"/>
    <w:rsid w:val="00840AAF"/>
    <w:rsid w:val="00840B8B"/>
    <w:rsid w:val="00851613"/>
    <w:rsid w:val="00851BD7"/>
    <w:rsid w:val="008641FB"/>
    <w:rsid w:val="00864821"/>
    <w:rsid w:val="00877F9F"/>
    <w:rsid w:val="008C2B01"/>
    <w:rsid w:val="008E731C"/>
    <w:rsid w:val="008F4C14"/>
    <w:rsid w:val="00910C05"/>
    <w:rsid w:val="0097690C"/>
    <w:rsid w:val="009B5949"/>
    <w:rsid w:val="009C2C9F"/>
    <w:rsid w:val="009C4976"/>
    <w:rsid w:val="009F3A21"/>
    <w:rsid w:val="009F3DF6"/>
    <w:rsid w:val="009F7D53"/>
    <w:rsid w:val="00A12012"/>
    <w:rsid w:val="00A46313"/>
    <w:rsid w:val="00A66DAF"/>
    <w:rsid w:val="00A825F2"/>
    <w:rsid w:val="00A85256"/>
    <w:rsid w:val="00AB106A"/>
    <w:rsid w:val="00B17C34"/>
    <w:rsid w:val="00B22AFA"/>
    <w:rsid w:val="00B26930"/>
    <w:rsid w:val="00B467E0"/>
    <w:rsid w:val="00B55117"/>
    <w:rsid w:val="00B62829"/>
    <w:rsid w:val="00B86E41"/>
    <w:rsid w:val="00BA3DF2"/>
    <w:rsid w:val="00BB176F"/>
    <w:rsid w:val="00BD7915"/>
    <w:rsid w:val="00BE23F6"/>
    <w:rsid w:val="00C02686"/>
    <w:rsid w:val="00C065F2"/>
    <w:rsid w:val="00C11D97"/>
    <w:rsid w:val="00C2346F"/>
    <w:rsid w:val="00C436A9"/>
    <w:rsid w:val="00C7055A"/>
    <w:rsid w:val="00C730A8"/>
    <w:rsid w:val="00C7330E"/>
    <w:rsid w:val="00C913D2"/>
    <w:rsid w:val="00CA1527"/>
    <w:rsid w:val="00CA5C18"/>
    <w:rsid w:val="00CA7AC6"/>
    <w:rsid w:val="00CC533A"/>
    <w:rsid w:val="00CE51F3"/>
    <w:rsid w:val="00CE7837"/>
    <w:rsid w:val="00D12608"/>
    <w:rsid w:val="00D20CDF"/>
    <w:rsid w:val="00D6010A"/>
    <w:rsid w:val="00D95D35"/>
    <w:rsid w:val="00D97C08"/>
    <w:rsid w:val="00DA00F4"/>
    <w:rsid w:val="00DA141A"/>
    <w:rsid w:val="00DC07AC"/>
    <w:rsid w:val="00DC2FF9"/>
    <w:rsid w:val="00DC6B8F"/>
    <w:rsid w:val="00DD34A8"/>
    <w:rsid w:val="00DF4AB6"/>
    <w:rsid w:val="00E01AE8"/>
    <w:rsid w:val="00E364FE"/>
    <w:rsid w:val="00E506DB"/>
    <w:rsid w:val="00E51492"/>
    <w:rsid w:val="00E56728"/>
    <w:rsid w:val="00E77B5A"/>
    <w:rsid w:val="00ED6E45"/>
    <w:rsid w:val="00EE685F"/>
    <w:rsid w:val="00EF1E2B"/>
    <w:rsid w:val="00EF5A2E"/>
    <w:rsid w:val="00F019F5"/>
    <w:rsid w:val="00F21062"/>
    <w:rsid w:val="00F5023A"/>
    <w:rsid w:val="00F81FD4"/>
    <w:rsid w:val="00F83DAE"/>
    <w:rsid w:val="00F85B40"/>
    <w:rsid w:val="00F91103"/>
    <w:rsid w:val="00F95E09"/>
    <w:rsid w:val="00FB06BE"/>
    <w:rsid w:val="00FD302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colormru v:ext="edit" colors="#fa986c"/>
    </o:shapedefaults>
    <o:shapelayout v:ext="edit">
      <o:idmap v:ext="edit" data="1"/>
    </o:shapelayout>
  </w:shapeDefaults>
  <w:decimalSymbol w:val=","/>
  <w:listSeparator w:val=";"/>
  <w14:docId w14:val="5221D94D"/>
  <w15:docId w15:val="{47417F5C-5443-4812-A58D-BA1F278FBE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60"/>
      <w:jc w:val="both"/>
    </w:pPr>
    <w:rPr>
      <w:sz w:val="22"/>
      <w:szCs w:val="22"/>
    </w:rPr>
  </w:style>
  <w:style w:type="paragraph" w:styleId="Titre1">
    <w:name w:val="heading 1"/>
    <w:basedOn w:val="Normal"/>
    <w:next w:val="Normal"/>
    <w:qFormat/>
    <w:pPr>
      <w:spacing w:before="240"/>
      <w:jc w:val="left"/>
      <w:outlineLvl w:val="0"/>
    </w:pPr>
    <w:rPr>
      <w:rFonts w:ascii="Times New Roman Gras" w:hAnsi="Times New Roman Gras"/>
      <w:b/>
      <w:kern w:val="28"/>
      <w:sz w:val="28"/>
    </w:rPr>
  </w:style>
  <w:style w:type="paragraph" w:styleId="Titre2">
    <w:name w:val="heading 2"/>
    <w:basedOn w:val="Normal"/>
    <w:next w:val="Normal"/>
    <w:qFormat/>
    <w:pPr>
      <w:spacing w:before="240"/>
      <w:jc w:val="left"/>
      <w:outlineLvl w:val="1"/>
    </w:pPr>
    <w:rPr>
      <w:rFonts w:ascii="Times New Roman Gras" w:hAnsi="Times New Roman Gras"/>
      <w:b/>
    </w:rPr>
  </w:style>
  <w:style w:type="paragraph" w:styleId="Titre3">
    <w:name w:val="heading 3"/>
    <w:basedOn w:val="Normal"/>
    <w:next w:val="Normal"/>
    <w:qFormat/>
    <w:pPr>
      <w:keepNext/>
      <w:spacing w:before="240"/>
      <w:outlineLvl w:val="2"/>
    </w:pPr>
  </w:style>
  <w:style w:type="paragraph" w:styleId="Titre4">
    <w:name w:val="heading 4"/>
    <w:basedOn w:val="Titre3"/>
    <w:qFormat/>
    <w:pPr>
      <w:numPr>
        <w:ilvl w:val="3"/>
        <w:numId w:val="11"/>
      </w:numPr>
      <w:outlineLvl w:val="3"/>
    </w:pPr>
    <w:rPr>
      <w:b/>
      <w:i/>
      <w:caps/>
    </w:rPr>
  </w:style>
  <w:style w:type="paragraph" w:styleId="Titre5">
    <w:name w:val="heading 5"/>
    <w:aliases w:val="inutilisé"/>
    <w:basedOn w:val="Titre4"/>
    <w:next w:val="Normal"/>
    <w:qFormat/>
    <w:pPr>
      <w:numPr>
        <w:ilvl w:val="4"/>
        <w:numId w:val="12"/>
      </w:numPr>
      <w:spacing w:before="0"/>
      <w:outlineLvl w:val="4"/>
    </w:pPr>
    <w:rPr>
      <w:i w:val="0"/>
    </w:rPr>
  </w:style>
  <w:style w:type="paragraph" w:styleId="Titre6">
    <w:name w:val="heading 6"/>
    <w:aliases w:val="inutilisé2"/>
    <w:basedOn w:val="Titre5"/>
    <w:next w:val="Normal"/>
    <w:qFormat/>
    <w:pPr>
      <w:numPr>
        <w:ilvl w:val="5"/>
        <w:numId w:val="13"/>
      </w:numPr>
      <w:outlineLvl w:val="5"/>
    </w:pPr>
  </w:style>
  <w:style w:type="paragraph" w:styleId="Titre7">
    <w:name w:val="heading 7"/>
    <w:aliases w:val="inutilisé3"/>
    <w:basedOn w:val="Titre6"/>
    <w:next w:val="Normal"/>
    <w:qFormat/>
    <w:pPr>
      <w:numPr>
        <w:ilvl w:val="6"/>
        <w:numId w:val="14"/>
      </w:numPr>
      <w:spacing w:before="240"/>
      <w:outlineLvl w:val="6"/>
    </w:pPr>
    <w:rPr>
      <w:rFonts w:ascii="Arial" w:hAnsi="Arial"/>
      <w:sz w:val="20"/>
    </w:rPr>
  </w:style>
  <w:style w:type="paragraph" w:styleId="Titre8">
    <w:name w:val="heading 8"/>
    <w:aliases w:val="inutilisé4"/>
    <w:basedOn w:val="Normal"/>
    <w:next w:val="Normal"/>
    <w:qFormat/>
    <w:pPr>
      <w:numPr>
        <w:ilvl w:val="7"/>
        <w:numId w:val="15"/>
      </w:numPr>
      <w:spacing w:before="240"/>
      <w:outlineLvl w:val="7"/>
    </w:pPr>
    <w:rPr>
      <w:rFonts w:ascii="Arial" w:hAnsi="Arial"/>
      <w:i/>
      <w:sz w:val="20"/>
    </w:rPr>
  </w:style>
  <w:style w:type="paragraph" w:styleId="Titre9">
    <w:name w:val="heading 9"/>
    <w:aliases w:val="inutilisé5"/>
    <w:basedOn w:val="Normal"/>
    <w:next w:val="Normal"/>
    <w:qFormat/>
    <w:pPr>
      <w:numPr>
        <w:ilvl w:val="8"/>
        <w:numId w:val="16"/>
      </w:numPr>
      <w:spacing w:before="240"/>
      <w:outlineLvl w:val="8"/>
    </w:pPr>
    <w:rPr>
      <w:rFonts w:ascii="Arial" w:hAnsi="Arial"/>
      <w:i/>
      <w:sz w:val="1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o">
    <w:name w:val="tablo"/>
    <w:basedOn w:val="Normal"/>
    <w:pPr>
      <w:spacing w:after="0"/>
      <w:jc w:val="left"/>
    </w:pPr>
    <w:rPr>
      <w:sz w:val="20"/>
    </w:rPr>
  </w:style>
  <w:style w:type="paragraph" w:customStyle="1" w:styleId="attasignatu">
    <w:name w:val="atta_signatu"/>
    <w:basedOn w:val="Normal"/>
    <w:pPr>
      <w:keepLines/>
      <w:spacing w:after="0"/>
      <w:ind w:left="1701"/>
      <w:jc w:val="center"/>
    </w:pPr>
    <w:rPr>
      <w:sz w:val="18"/>
    </w:rPr>
  </w:style>
  <w:style w:type="paragraph" w:customStyle="1" w:styleId="annexe">
    <w:name w:val="annexe"/>
    <w:basedOn w:val="Normal"/>
    <w:next w:val="Sous-titre"/>
    <w:pPr>
      <w:spacing w:before="240" w:after="360" w:line="480" w:lineRule="exact"/>
      <w:jc w:val="center"/>
    </w:pPr>
    <w:rPr>
      <w:b/>
      <w:caps/>
    </w:rPr>
  </w:style>
  <w:style w:type="paragraph" w:styleId="En-tte">
    <w:name w:val="header"/>
    <w:basedOn w:val="Normal"/>
    <w:pPr>
      <w:jc w:val="right"/>
    </w:pPr>
    <w:rPr>
      <w:sz w:val="18"/>
    </w:rPr>
  </w:style>
  <w:style w:type="paragraph" w:styleId="Liste">
    <w:name w:val="List"/>
    <w:basedOn w:val="Normal"/>
    <w:pPr>
      <w:spacing w:after="0"/>
    </w:pPr>
  </w:style>
  <w:style w:type="paragraph" w:customStyle="1" w:styleId="cach">
    <w:name w:val="caché"/>
    <w:basedOn w:val="Normal"/>
    <w:pPr>
      <w:keepNext/>
      <w:tabs>
        <w:tab w:val="left" w:pos="1135"/>
        <w:tab w:val="left" w:pos="6804"/>
        <w:tab w:val="left" w:pos="9639"/>
      </w:tabs>
    </w:pPr>
    <w:rPr>
      <w:i/>
      <w:snapToGrid w:val="0"/>
      <w:vanish/>
      <w:color w:val="0000FF"/>
    </w:rPr>
  </w:style>
  <w:style w:type="paragraph" w:customStyle="1" w:styleId="Page">
    <w:name w:val="Page"/>
    <w:basedOn w:val="Normal"/>
    <w:pPr>
      <w:spacing w:after="0"/>
      <w:jc w:val="right"/>
    </w:pPr>
    <w:rPr>
      <w:sz w:val="16"/>
    </w:rPr>
  </w:style>
  <w:style w:type="paragraph" w:styleId="Pieddepage">
    <w:name w:val="footer"/>
    <w:basedOn w:val="Normal"/>
    <w:pPr>
      <w:spacing w:after="0"/>
      <w:jc w:val="right"/>
    </w:pPr>
    <w:rPr>
      <w:sz w:val="12"/>
    </w:rPr>
  </w:style>
  <w:style w:type="paragraph" w:customStyle="1" w:styleId="Suscription">
    <w:name w:val="Suscription"/>
    <w:basedOn w:val="Normal"/>
    <w:pPr>
      <w:spacing w:after="0"/>
      <w:jc w:val="left"/>
    </w:pPr>
  </w:style>
  <w:style w:type="paragraph" w:styleId="Titre">
    <w:name w:val="Title"/>
    <w:basedOn w:val="Normal"/>
    <w:qFormat/>
    <w:pPr>
      <w:spacing w:before="240" w:after="240"/>
      <w:jc w:val="center"/>
      <w:outlineLvl w:val="0"/>
    </w:pPr>
    <w:rPr>
      <w:rFonts w:ascii="Times New Roman Gras" w:hAnsi="Times New Roman Gras"/>
      <w:b/>
      <w:kern w:val="28"/>
      <w:sz w:val="36"/>
    </w:rPr>
  </w:style>
  <w:style w:type="paragraph" w:styleId="Notedebasdepage">
    <w:name w:val="footnote text"/>
    <w:basedOn w:val="Normal"/>
    <w:semiHidden/>
    <w:rPr>
      <w:sz w:val="18"/>
    </w:rPr>
  </w:style>
  <w:style w:type="paragraph" w:styleId="Notedefin">
    <w:name w:val="endnote text"/>
    <w:basedOn w:val="Normal"/>
    <w:semiHidden/>
    <w:pPr>
      <w:spacing w:after="0"/>
      <w:jc w:val="left"/>
    </w:pPr>
    <w:rPr>
      <w:sz w:val="16"/>
    </w:rPr>
  </w:style>
  <w:style w:type="paragraph" w:customStyle="1" w:styleId="Copie">
    <w:name w:val="Copie"/>
    <w:basedOn w:val="Normal"/>
    <w:pPr>
      <w:suppressAutoHyphens/>
      <w:ind w:left="57"/>
      <w:jc w:val="left"/>
    </w:pPr>
    <w:rPr>
      <w:sz w:val="18"/>
    </w:rPr>
  </w:style>
  <w:style w:type="paragraph" w:customStyle="1" w:styleId="Destinataire">
    <w:name w:val="Destinataire"/>
    <w:basedOn w:val="Normal"/>
    <w:pPr>
      <w:suppressAutoHyphens/>
      <w:spacing w:before="120"/>
      <w:ind w:left="57"/>
    </w:pPr>
    <w:rPr>
      <w:sz w:val="18"/>
    </w:rPr>
  </w:style>
  <w:style w:type="paragraph" w:customStyle="1" w:styleId="Emetteur">
    <w:name w:val="Emetteur"/>
    <w:basedOn w:val="Normal"/>
    <w:autoRedefine/>
    <w:pPr>
      <w:suppressAutoHyphens/>
      <w:spacing w:after="240"/>
      <w:ind w:left="142"/>
      <w:jc w:val="left"/>
    </w:pPr>
    <w:rPr>
      <w:noProof/>
      <w:sz w:val="16"/>
    </w:rPr>
  </w:style>
  <w:style w:type="paragraph" w:styleId="Sous-titre">
    <w:name w:val="Subtitle"/>
    <w:basedOn w:val="Normal"/>
    <w:qFormat/>
    <w:pPr>
      <w:jc w:val="center"/>
      <w:outlineLvl w:val="1"/>
    </w:pPr>
    <w:rPr>
      <w:rFonts w:ascii="Arial" w:hAnsi="Arial"/>
      <w:sz w:val="24"/>
    </w:rPr>
  </w:style>
  <w:style w:type="character" w:styleId="Appeldenotedefin">
    <w:name w:val="endnote reference"/>
    <w:basedOn w:val="Policepardfaut"/>
    <w:semiHidden/>
    <w:rPr>
      <w:vertAlign w:val="superscript"/>
    </w:rPr>
  </w:style>
  <w:style w:type="character" w:styleId="Appelnotedebasdep">
    <w:name w:val="footnote reference"/>
    <w:basedOn w:val="Policepardfaut"/>
    <w:semiHidden/>
    <w:rPr>
      <w:position w:val="6"/>
      <w:sz w:val="16"/>
    </w:rPr>
  </w:style>
  <w:style w:type="paragraph" w:customStyle="1" w:styleId="Chapitre">
    <w:name w:val="Chapitre"/>
    <w:basedOn w:val="Normal"/>
    <w:next w:val="Corpsdetexte"/>
    <w:pPr>
      <w:keepNext/>
      <w:spacing w:before="240" w:after="360" w:line="480" w:lineRule="exact"/>
      <w:ind w:right="-1"/>
      <w:jc w:val="center"/>
    </w:pPr>
    <w:rPr>
      <w:b/>
      <w:caps/>
    </w:rPr>
  </w:style>
  <w:style w:type="paragraph" w:styleId="Corpsdetexte">
    <w:name w:val="Body Text"/>
    <w:basedOn w:val="Normal"/>
    <w:pPr>
      <w:spacing w:after="120"/>
    </w:pPr>
  </w:style>
  <w:style w:type="paragraph" w:styleId="Index1">
    <w:name w:val="index 1"/>
    <w:basedOn w:val="Normal"/>
    <w:next w:val="Normal"/>
    <w:autoRedefine/>
    <w:semiHidden/>
    <w:pPr>
      <w:spacing w:after="0"/>
      <w:ind w:left="200" w:hanging="200"/>
    </w:pPr>
  </w:style>
  <w:style w:type="paragraph" w:styleId="Index2">
    <w:name w:val="index 2"/>
    <w:basedOn w:val="Normal"/>
    <w:next w:val="Normal"/>
    <w:autoRedefine/>
    <w:semiHidden/>
    <w:pPr>
      <w:spacing w:after="0"/>
      <w:ind w:left="400" w:hanging="200"/>
    </w:pPr>
  </w:style>
  <w:style w:type="paragraph" w:styleId="Index3">
    <w:name w:val="index 3"/>
    <w:basedOn w:val="Normal"/>
    <w:next w:val="Normal"/>
    <w:autoRedefine/>
    <w:semiHidden/>
    <w:pPr>
      <w:spacing w:after="0"/>
      <w:ind w:left="600" w:hanging="200"/>
    </w:pPr>
  </w:style>
  <w:style w:type="paragraph" w:styleId="Lgende">
    <w:name w:val="caption"/>
    <w:basedOn w:val="Normal"/>
    <w:next w:val="Normal"/>
    <w:qFormat/>
    <w:pPr>
      <w:spacing w:before="120" w:after="120"/>
      <w:jc w:val="center"/>
    </w:pPr>
    <w:rPr>
      <w:i/>
    </w:rPr>
  </w:style>
  <w:style w:type="paragraph" w:styleId="Liste2">
    <w:name w:val="List 2"/>
    <w:basedOn w:val="Normal"/>
    <w:pPr>
      <w:keepNext/>
      <w:ind w:left="568" w:hanging="284"/>
    </w:pPr>
  </w:style>
  <w:style w:type="paragraph" w:styleId="Liste3">
    <w:name w:val="List 3"/>
    <w:basedOn w:val="Normal"/>
    <w:pPr>
      <w:ind w:left="851" w:hanging="284"/>
    </w:pPr>
  </w:style>
  <w:style w:type="paragraph" w:styleId="Listenumros">
    <w:name w:val="List Number"/>
    <w:basedOn w:val="Normal"/>
    <w:pPr>
      <w:numPr>
        <w:numId w:val="18"/>
      </w:numPr>
      <w:spacing w:after="120"/>
    </w:pPr>
  </w:style>
  <w:style w:type="paragraph" w:styleId="Listenumros2">
    <w:name w:val="List Number 2"/>
    <w:basedOn w:val="Normal"/>
    <w:pPr>
      <w:numPr>
        <w:numId w:val="20"/>
      </w:numPr>
      <w:spacing w:after="120"/>
      <w:ind w:left="1134" w:hanging="567"/>
    </w:pPr>
  </w:style>
  <w:style w:type="paragraph" w:styleId="Listenumros3">
    <w:name w:val="List Number 3"/>
    <w:basedOn w:val="Normal"/>
    <w:pPr>
      <w:numPr>
        <w:numId w:val="22"/>
      </w:numPr>
      <w:tabs>
        <w:tab w:val="clear" w:pos="360"/>
      </w:tabs>
      <w:spacing w:after="120"/>
      <w:ind w:left="357" w:hanging="357"/>
    </w:pPr>
  </w:style>
  <w:style w:type="paragraph" w:styleId="Listepuces">
    <w:name w:val="List Bullet"/>
    <w:basedOn w:val="Normal"/>
    <w:autoRedefine/>
    <w:pPr>
      <w:numPr>
        <w:numId w:val="24"/>
      </w:numPr>
      <w:ind w:left="284" w:hanging="284"/>
    </w:pPr>
  </w:style>
  <w:style w:type="paragraph" w:styleId="Listepuces2">
    <w:name w:val="List Bullet 2"/>
    <w:basedOn w:val="Normal"/>
    <w:autoRedefine/>
    <w:pPr>
      <w:ind w:left="851" w:hanging="284"/>
    </w:pPr>
  </w:style>
  <w:style w:type="paragraph" w:styleId="Listepuces3">
    <w:name w:val="List Bullet 3"/>
    <w:basedOn w:val="Normal"/>
    <w:autoRedefine/>
    <w:pPr>
      <w:ind w:left="1134" w:hanging="284"/>
    </w:pPr>
  </w:style>
  <w:style w:type="paragraph" w:styleId="Listecontinue">
    <w:name w:val="List Continue"/>
    <w:basedOn w:val="Normal"/>
    <w:pPr>
      <w:keepLines/>
      <w:ind w:left="284"/>
    </w:pPr>
  </w:style>
  <w:style w:type="paragraph" w:styleId="Listecontinue2">
    <w:name w:val="List Continue 2"/>
    <w:basedOn w:val="Normal"/>
    <w:pPr>
      <w:keepLines/>
      <w:ind w:left="851"/>
    </w:pPr>
  </w:style>
  <w:style w:type="paragraph" w:styleId="Listecontinue3">
    <w:name w:val="List Continue 3"/>
    <w:basedOn w:val="Normal"/>
    <w:pPr>
      <w:keepLines/>
      <w:ind w:left="1701" w:hanging="1701"/>
    </w:pPr>
  </w:style>
  <w:style w:type="paragraph" w:styleId="Tabledesillustrations">
    <w:name w:val="table of figures"/>
    <w:basedOn w:val="Normal"/>
    <w:next w:val="Normal"/>
    <w:semiHidden/>
    <w:pPr>
      <w:spacing w:after="0"/>
      <w:ind w:left="400" w:hanging="400"/>
    </w:pPr>
  </w:style>
  <w:style w:type="paragraph" w:styleId="TM1">
    <w:name w:val="toc 1"/>
    <w:basedOn w:val="Normal"/>
    <w:next w:val="Normal"/>
    <w:autoRedefine/>
    <w:semiHidden/>
    <w:rsid w:val="00323C79"/>
    <w:pPr>
      <w:tabs>
        <w:tab w:val="right" w:pos="8732"/>
        <w:tab w:val="right" w:leader="dot" w:pos="9629"/>
      </w:tabs>
      <w:spacing w:before="60"/>
      <w:ind w:left="284" w:right="397" w:hanging="284"/>
      <w:jc w:val="center"/>
    </w:pPr>
    <w:rPr>
      <w:rFonts w:ascii="Tahoma" w:hAnsi="Tahoma"/>
      <w:b/>
      <w:color w:val="000000"/>
      <w:sz w:val="28"/>
      <w:szCs w:val="28"/>
    </w:rPr>
  </w:style>
  <w:style w:type="paragraph" w:styleId="TM2">
    <w:name w:val="toc 2"/>
    <w:basedOn w:val="Normal"/>
    <w:next w:val="Normal"/>
    <w:autoRedefine/>
    <w:semiHidden/>
    <w:pPr>
      <w:tabs>
        <w:tab w:val="right" w:pos="8732"/>
      </w:tabs>
      <w:spacing w:before="80" w:after="40"/>
      <w:ind w:left="709" w:hanging="471"/>
      <w:jc w:val="left"/>
    </w:pPr>
    <w:rPr>
      <w:sz w:val="20"/>
    </w:rPr>
  </w:style>
  <w:style w:type="paragraph" w:styleId="TM3">
    <w:name w:val="toc 3"/>
    <w:basedOn w:val="Normal"/>
    <w:next w:val="Normal"/>
    <w:autoRedefine/>
    <w:semiHidden/>
    <w:pPr>
      <w:tabs>
        <w:tab w:val="right" w:pos="8732"/>
      </w:tabs>
      <w:spacing w:after="0"/>
      <w:ind w:left="709" w:hanging="227"/>
      <w:jc w:val="left"/>
    </w:pPr>
    <w:rPr>
      <w:sz w:val="20"/>
    </w:rPr>
  </w:style>
  <w:style w:type="paragraph" w:styleId="TM4">
    <w:name w:val="toc 4"/>
    <w:basedOn w:val="Normal"/>
    <w:next w:val="Normal"/>
    <w:autoRedefine/>
    <w:semiHidden/>
    <w:pPr>
      <w:tabs>
        <w:tab w:val="right" w:pos="8732"/>
      </w:tabs>
      <w:spacing w:after="0"/>
      <w:ind w:left="993" w:hanging="273"/>
      <w:jc w:val="left"/>
    </w:pPr>
    <w:rPr>
      <w:sz w:val="20"/>
    </w:rPr>
  </w:style>
  <w:style w:type="character" w:styleId="Numrodepage">
    <w:name w:val="page number"/>
    <w:basedOn w:val="Policepardfaut"/>
  </w:style>
  <w:style w:type="paragraph" w:styleId="Textedebulles">
    <w:name w:val="Balloon Text"/>
    <w:basedOn w:val="Normal"/>
    <w:semiHidden/>
    <w:rPr>
      <w:rFonts w:ascii="Tahoma" w:hAnsi="Tahoma" w:cs="Tahoma"/>
      <w:sz w:val="16"/>
      <w:szCs w:val="16"/>
    </w:rPr>
  </w:style>
  <w:style w:type="paragraph" w:styleId="Retraitnormal">
    <w:name w:val="Normal Indent"/>
    <w:basedOn w:val="Normal"/>
    <w:pPr>
      <w:keepNext/>
      <w:spacing w:after="120"/>
      <w:ind w:left="851"/>
    </w:pPr>
    <w:rPr>
      <w:sz w:val="24"/>
      <w:szCs w:val="24"/>
    </w:rPr>
  </w:style>
  <w:style w:type="paragraph" w:styleId="Retraitcorpsdetexte">
    <w:name w:val="Body Text Indent"/>
    <w:basedOn w:val="Normal"/>
    <w:pPr>
      <w:spacing w:after="0"/>
      <w:ind w:left="851" w:hanging="561"/>
    </w:pPr>
    <w:rPr>
      <w:sz w:val="20"/>
      <w:szCs w:val="20"/>
    </w:rPr>
  </w:style>
  <w:style w:type="paragraph" w:styleId="Rvision">
    <w:name w:val="Revision"/>
    <w:hidden/>
    <w:uiPriority w:val="99"/>
    <w:semiHidden/>
    <w:rsid w:val="00333E77"/>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1615434">
      <w:bodyDiv w:val="1"/>
      <w:marLeft w:val="0"/>
      <w:marRight w:val="0"/>
      <w:marTop w:val="0"/>
      <w:marBottom w:val="0"/>
      <w:divBdr>
        <w:top w:val="none" w:sz="0" w:space="0" w:color="auto"/>
        <w:left w:val="none" w:sz="0" w:space="0" w:color="auto"/>
        <w:bottom w:val="none" w:sz="0" w:space="0" w:color="auto"/>
        <w:right w:val="none" w:sz="0" w:space="0" w:color="auto"/>
      </w:divBdr>
    </w:div>
    <w:div w:id="42291484">
      <w:bodyDiv w:val="1"/>
      <w:marLeft w:val="0"/>
      <w:marRight w:val="0"/>
      <w:marTop w:val="0"/>
      <w:marBottom w:val="0"/>
      <w:divBdr>
        <w:top w:val="none" w:sz="0" w:space="0" w:color="auto"/>
        <w:left w:val="none" w:sz="0" w:space="0" w:color="auto"/>
        <w:bottom w:val="none" w:sz="0" w:space="0" w:color="auto"/>
        <w:right w:val="none" w:sz="0" w:space="0" w:color="auto"/>
      </w:divBdr>
    </w:div>
    <w:div w:id="76707136">
      <w:bodyDiv w:val="1"/>
      <w:marLeft w:val="0"/>
      <w:marRight w:val="0"/>
      <w:marTop w:val="0"/>
      <w:marBottom w:val="0"/>
      <w:divBdr>
        <w:top w:val="none" w:sz="0" w:space="0" w:color="auto"/>
        <w:left w:val="none" w:sz="0" w:space="0" w:color="auto"/>
        <w:bottom w:val="none" w:sz="0" w:space="0" w:color="auto"/>
        <w:right w:val="none" w:sz="0" w:space="0" w:color="auto"/>
      </w:divBdr>
    </w:div>
    <w:div w:id="80030602">
      <w:bodyDiv w:val="1"/>
      <w:marLeft w:val="0"/>
      <w:marRight w:val="0"/>
      <w:marTop w:val="0"/>
      <w:marBottom w:val="0"/>
      <w:divBdr>
        <w:top w:val="none" w:sz="0" w:space="0" w:color="auto"/>
        <w:left w:val="none" w:sz="0" w:space="0" w:color="auto"/>
        <w:bottom w:val="none" w:sz="0" w:space="0" w:color="auto"/>
        <w:right w:val="none" w:sz="0" w:space="0" w:color="auto"/>
      </w:divBdr>
    </w:div>
    <w:div w:id="340354357">
      <w:bodyDiv w:val="1"/>
      <w:marLeft w:val="0"/>
      <w:marRight w:val="0"/>
      <w:marTop w:val="0"/>
      <w:marBottom w:val="0"/>
      <w:divBdr>
        <w:top w:val="none" w:sz="0" w:space="0" w:color="auto"/>
        <w:left w:val="none" w:sz="0" w:space="0" w:color="auto"/>
        <w:bottom w:val="none" w:sz="0" w:space="0" w:color="auto"/>
        <w:right w:val="none" w:sz="0" w:space="0" w:color="auto"/>
      </w:divBdr>
    </w:div>
    <w:div w:id="417871896">
      <w:bodyDiv w:val="1"/>
      <w:marLeft w:val="0"/>
      <w:marRight w:val="0"/>
      <w:marTop w:val="0"/>
      <w:marBottom w:val="0"/>
      <w:divBdr>
        <w:top w:val="none" w:sz="0" w:space="0" w:color="auto"/>
        <w:left w:val="none" w:sz="0" w:space="0" w:color="auto"/>
        <w:bottom w:val="none" w:sz="0" w:space="0" w:color="auto"/>
        <w:right w:val="none" w:sz="0" w:space="0" w:color="auto"/>
      </w:divBdr>
    </w:div>
    <w:div w:id="441732820">
      <w:bodyDiv w:val="1"/>
      <w:marLeft w:val="0"/>
      <w:marRight w:val="0"/>
      <w:marTop w:val="0"/>
      <w:marBottom w:val="0"/>
      <w:divBdr>
        <w:top w:val="none" w:sz="0" w:space="0" w:color="auto"/>
        <w:left w:val="none" w:sz="0" w:space="0" w:color="auto"/>
        <w:bottom w:val="none" w:sz="0" w:space="0" w:color="auto"/>
        <w:right w:val="none" w:sz="0" w:space="0" w:color="auto"/>
      </w:divBdr>
    </w:div>
    <w:div w:id="461769818">
      <w:bodyDiv w:val="1"/>
      <w:marLeft w:val="0"/>
      <w:marRight w:val="0"/>
      <w:marTop w:val="0"/>
      <w:marBottom w:val="0"/>
      <w:divBdr>
        <w:top w:val="none" w:sz="0" w:space="0" w:color="auto"/>
        <w:left w:val="none" w:sz="0" w:space="0" w:color="auto"/>
        <w:bottom w:val="none" w:sz="0" w:space="0" w:color="auto"/>
        <w:right w:val="none" w:sz="0" w:space="0" w:color="auto"/>
      </w:divBdr>
    </w:div>
    <w:div w:id="473958080">
      <w:bodyDiv w:val="1"/>
      <w:marLeft w:val="0"/>
      <w:marRight w:val="0"/>
      <w:marTop w:val="0"/>
      <w:marBottom w:val="0"/>
      <w:divBdr>
        <w:top w:val="none" w:sz="0" w:space="0" w:color="auto"/>
        <w:left w:val="none" w:sz="0" w:space="0" w:color="auto"/>
        <w:bottom w:val="none" w:sz="0" w:space="0" w:color="auto"/>
        <w:right w:val="none" w:sz="0" w:space="0" w:color="auto"/>
      </w:divBdr>
    </w:div>
    <w:div w:id="564028089">
      <w:bodyDiv w:val="1"/>
      <w:marLeft w:val="0"/>
      <w:marRight w:val="0"/>
      <w:marTop w:val="0"/>
      <w:marBottom w:val="0"/>
      <w:divBdr>
        <w:top w:val="none" w:sz="0" w:space="0" w:color="auto"/>
        <w:left w:val="none" w:sz="0" w:space="0" w:color="auto"/>
        <w:bottom w:val="none" w:sz="0" w:space="0" w:color="auto"/>
        <w:right w:val="none" w:sz="0" w:space="0" w:color="auto"/>
      </w:divBdr>
    </w:div>
    <w:div w:id="604384643">
      <w:bodyDiv w:val="1"/>
      <w:marLeft w:val="0"/>
      <w:marRight w:val="0"/>
      <w:marTop w:val="0"/>
      <w:marBottom w:val="0"/>
      <w:divBdr>
        <w:top w:val="none" w:sz="0" w:space="0" w:color="auto"/>
        <w:left w:val="none" w:sz="0" w:space="0" w:color="auto"/>
        <w:bottom w:val="none" w:sz="0" w:space="0" w:color="auto"/>
        <w:right w:val="none" w:sz="0" w:space="0" w:color="auto"/>
      </w:divBdr>
    </w:div>
    <w:div w:id="626081460">
      <w:bodyDiv w:val="1"/>
      <w:marLeft w:val="0"/>
      <w:marRight w:val="0"/>
      <w:marTop w:val="0"/>
      <w:marBottom w:val="0"/>
      <w:divBdr>
        <w:top w:val="none" w:sz="0" w:space="0" w:color="auto"/>
        <w:left w:val="none" w:sz="0" w:space="0" w:color="auto"/>
        <w:bottom w:val="none" w:sz="0" w:space="0" w:color="auto"/>
        <w:right w:val="none" w:sz="0" w:space="0" w:color="auto"/>
      </w:divBdr>
    </w:div>
    <w:div w:id="652418588">
      <w:bodyDiv w:val="1"/>
      <w:marLeft w:val="0"/>
      <w:marRight w:val="0"/>
      <w:marTop w:val="0"/>
      <w:marBottom w:val="0"/>
      <w:divBdr>
        <w:top w:val="none" w:sz="0" w:space="0" w:color="auto"/>
        <w:left w:val="none" w:sz="0" w:space="0" w:color="auto"/>
        <w:bottom w:val="none" w:sz="0" w:space="0" w:color="auto"/>
        <w:right w:val="none" w:sz="0" w:space="0" w:color="auto"/>
      </w:divBdr>
    </w:div>
    <w:div w:id="745150620">
      <w:bodyDiv w:val="1"/>
      <w:marLeft w:val="0"/>
      <w:marRight w:val="0"/>
      <w:marTop w:val="0"/>
      <w:marBottom w:val="0"/>
      <w:divBdr>
        <w:top w:val="none" w:sz="0" w:space="0" w:color="auto"/>
        <w:left w:val="none" w:sz="0" w:space="0" w:color="auto"/>
        <w:bottom w:val="none" w:sz="0" w:space="0" w:color="auto"/>
        <w:right w:val="none" w:sz="0" w:space="0" w:color="auto"/>
      </w:divBdr>
    </w:div>
    <w:div w:id="811755577">
      <w:bodyDiv w:val="1"/>
      <w:marLeft w:val="0"/>
      <w:marRight w:val="0"/>
      <w:marTop w:val="0"/>
      <w:marBottom w:val="0"/>
      <w:divBdr>
        <w:top w:val="none" w:sz="0" w:space="0" w:color="auto"/>
        <w:left w:val="none" w:sz="0" w:space="0" w:color="auto"/>
        <w:bottom w:val="none" w:sz="0" w:space="0" w:color="auto"/>
        <w:right w:val="none" w:sz="0" w:space="0" w:color="auto"/>
      </w:divBdr>
    </w:div>
    <w:div w:id="815146863">
      <w:bodyDiv w:val="1"/>
      <w:marLeft w:val="0"/>
      <w:marRight w:val="0"/>
      <w:marTop w:val="0"/>
      <w:marBottom w:val="0"/>
      <w:divBdr>
        <w:top w:val="none" w:sz="0" w:space="0" w:color="auto"/>
        <w:left w:val="none" w:sz="0" w:space="0" w:color="auto"/>
        <w:bottom w:val="none" w:sz="0" w:space="0" w:color="auto"/>
        <w:right w:val="none" w:sz="0" w:space="0" w:color="auto"/>
      </w:divBdr>
    </w:div>
    <w:div w:id="821849543">
      <w:bodyDiv w:val="1"/>
      <w:marLeft w:val="0"/>
      <w:marRight w:val="0"/>
      <w:marTop w:val="0"/>
      <w:marBottom w:val="0"/>
      <w:divBdr>
        <w:top w:val="none" w:sz="0" w:space="0" w:color="auto"/>
        <w:left w:val="none" w:sz="0" w:space="0" w:color="auto"/>
        <w:bottom w:val="none" w:sz="0" w:space="0" w:color="auto"/>
        <w:right w:val="none" w:sz="0" w:space="0" w:color="auto"/>
      </w:divBdr>
    </w:div>
    <w:div w:id="879826078">
      <w:bodyDiv w:val="1"/>
      <w:marLeft w:val="0"/>
      <w:marRight w:val="0"/>
      <w:marTop w:val="0"/>
      <w:marBottom w:val="0"/>
      <w:divBdr>
        <w:top w:val="none" w:sz="0" w:space="0" w:color="auto"/>
        <w:left w:val="none" w:sz="0" w:space="0" w:color="auto"/>
        <w:bottom w:val="none" w:sz="0" w:space="0" w:color="auto"/>
        <w:right w:val="none" w:sz="0" w:space="0" w:color="auto"/>
      </w:divBdr>
    </w:div>
    <w:div w:id="988288715">
      <w:bodyDiv w:val="1"/>
      <w:marLeft w:val="0"/>
      <w:marRight w:val="0"/>
      <w:marTop w:val="0"/>
      <w:marBottom w:val="0"/>
      <w:divBdr>
        <w:top w:val="none" w:sz="0" w:space="0" w:color="auto"/>
        <w:left w:val="none" w:sz="0" w:space="0" w:color="auto"/>
        <w:bottom w:val="none" w:sz="0" w:space="0" w:color="auto"/>
        <w:right w:val="none" w:sz="0" w:space="0" w:color="auto"/>
      </w:divBdr>
    </w:div>
    <w:div w:id="997003858">
      <w:bodyDiv w:val="1"/>
      <w:marLeft w:val="0"/>
      <w:marRight w:val="0"/>
      <w:marTop w:val="0"/>
      <w:marBottom w:val="0"/>
      <w:divBdr>
        <w:top w:val="none" w:sz="0" w:space="0" w:color="auto"/>
        <w:left w:val="none" w:sz="0" w:space="0" w:color="auto"/>
        <w:bottom w:val="none" w:sz="0" w:space="0" w:color="auto"/>
        <w:right w:val="none" w:sz="0" w:space="0" w:color="auto"/>
      </w:divBdr>
    </w:div>
    <w:div w:id="1024284524">
      <w:bodyDiv w:val="1"/>
      <w:marLeft w:val="0"/>
      <w:marRight w:val="0"/>
      <w:marTop w:val="0"/>
      <w:marBottom w:val="0"/>
      <w:divBdr>
        <w:top w:val="none" w:sz="0" w:space="0" w:color="auto"/>
        <w:left w:val="none" w:sz="0" w:space="0" w:color="auto"/>
        <w:bottom w:val="none" w:sz="0" w:space="0" w:color="auto"/>
        <w:right w:val="none" w:sz="0" w:space="0" w:color="auto"/>
      </w:divBdr>
    </w:div>
    <w:div w:id="1075780414">
      <w:bodyDiv w:val="1"/>
      <w:marLeft w:val="0"/>
      <w:marRight w:val="0"/>
      <w:marTop w:val="0"/>
      <w:marBottom w:val="0"/>
      <w:divBdr>
        <w:top w:val="none" w:sz="0" w:space="0" w:color="auto"/>
        <w:left w:val="none" w:sz="0" w:space="0" w:color="auto"/>
        <w:bottom w:val="none" w:sz="0" w:space="0" w:color="auto"/>
        <w:right w:val="none" w:sz="0" w:space="0" w:color="auto"/>
      </w:divBdr>
    </w:div>
    <w:div w:id="1093237700">
      <w:bodyDiv w:val="1"/>
      <w:marLeft w:val="0"/>
      <w:marRight w:val="0"/>
      <w:marTop w:val="0"/>
      <w:marBottom w:val="0"/>
      <w:divBdr>
        <w:top w:val="none" w:sz="0" w:space="0" w:color="auto"/>
        <w:left w:val="none" w:sz="0" w:space="0" w:color="auto"/>
        <w:bottom w:val="none" w:sz="0" w:space="0" w:color="auto"/>
        <w:right w:val="none" w:sz="0" w:space="0" w:color="auto"/>
      </w:divBdr>
    </w:div>
    <w:div w:id="1114061158">
      <w:bodyDiv w:val="1"/>
      <w:marLeft w:val="0"/>
      <w:marRight w:val="0"/>
      <w:marTop w:val="0"/>
      <w:marBottom w:val="0"/>
      <w:divBdr>
        <w:top w:val="none" w:sz="0" w:space="0" w:color="auto"/>
        <w:left w:val="none" w:sz="0" w:space="0" w:color="auto"/>
        <w:bottom w:val="none" w:sz="0" w:space="0" w:color="auto"/>
        <w:right w:val="none" w:sz="0" w:space="0" w:color="auto"/>
      </w:divBdr>
    </w:div>
    <w:div w:id="1477912615">
      <w:bodyDiv w:val="1"/>
      <w:marLeft w:val="0"/>
      <w:marRight w:val="0"/>
      <w:marTop w:val="0"/>
      <w:marBottom w:val="0"/>
      <w:divBdr>
        <w:top w:val="none" w:sz="0" w:space="0" w:color="auto"/>
        <w:left w:val="none" w:sz="0" w:space="0" w:color="auto"/>
        <w:bottom w:val="none" w:sz="0" w:space="0" w:color="auto"/>
        <w:right w:val="none" w:sz="0" w:space="0" w:color="auto"/>
      </w:divBdr>
    </w:div>
    <w:div w:id="1512602941">
      <w:bodyDiv w:val="1"/>
      <w:marLeft w:val="0"/>
      <w:marRight w:val="0"/>
      <w:marTop w:val="0"/>
      <w:marBottom w:val="0"/>
      <w:divBdr>
        <w:top w:val="none" w:sz="0" w:space="0" w:color="auto"/>
        <w:left w:val="none" w:sz="0" w:space="0" w:color="auto"/>
        <w:bottom w:val="none" w:sz="0" w:space="0" w:color="auto"/>
        <w:right w:val="none" w:sz="0" w:space="0" w:color="auto"/>
      </w:divBdr>
    </w:div>
    <w:div w:id="1764496472">
      <w:bodyDiv w:val="1"/>
      <w:marLeft w:val="0"/>
      <w:marRight w:val="0"/>
      <w:marTop w:val="0"/>
      <w:marBottom w:val="0"/>
      <w:divBdr>
        <w:top w:val="none" w:sz="0" w:space="0" w:color="auto"/>
        <w:left w:val="none" w:sz="0" w:space="0" w:color="auto"/>
        <w:bottom w:val="none" w:sz="0" w:space="0" w:color="auto"/>
        <w:right w:val="none" w:sz="0" w:space="0" w:color="auto"/>
      </w:divBdr>
    </w:div>
    <w:div w:id="1794059390">
      <w:bodyDiv w:val="1"/>
      <w:marLeft w:val="0"/>
      <w:marRight w:val="0"/>
      <w:marTop w:val="0"/>
      <w:marBottom w:val="0"/>
      <w:divBdr>
        <w:top w:val="none" w:sz="0" w:space="0" w:color="auto"/>
        <w:left w:val="none" w:sz="0" w:space="0" w:color="auto"/>
        <w:bottom w:val="none" w:sz="0" w:space="0" w:color="auto"/>
        <w:right w:val="none" w:sz="0" w:space="0" w:color="auto"/>
      </w:divBdr>
    </w:div>
    <w:div w:id="1857422644">
      <w:bodyDiv w:val="1"/>
      <w:marLeft w:val="0"/>
      <w:marRight w:val="0"/>
      <w:marTop w:val="0"/>
      <w:marBottom w:val="0"/>
      <w:divBdr>
        <w:top w:val="none" w:sz="0" w:space="0" w:color="auto"/>
        <w:left w:val="none" w:sz="0" w:space="0" w:color="auto"/>
        <w:bottom w:val="none" w:sz="0" w:space="0" w:color="auto"/>
        <w:right w:val="none" w:sz="0" w:space="0" w:color="auto"/>
      </w:divBdr>
    </w:div>
    <w:div w:id="1957561521">
      <w:bodyDiv w:val="1"/>
      <w:marLeft w:val="0"/>
      <w:marRight w:val="0"/>
      <w:marTop w:val="0"/>
      <w:marBottom w:val="0"/>
      <w:divBdr>
        <w:top w:val="none" w:sz="0" w:space="0" w:color="auto"/>
        <w:left w:val="none" w:sz="0" w:space="0" w:color="auto"/>
        <w:bottom w:val="none" w:sz="0" w:space="0" w:color="auto"/>
        <w:right w:val="none" w:sz="0" w:space="0" w:color="auto"/>
      </w:divBdr>
    </w:div>
    <w:div w:id="21315120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0e8299507b3ea9307c128946177575cc">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e46483e0256c6775fe21f5e9b93f59b2"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Visite</TermName>
          <TermId xmlns="http://schemas.microsoft.com/office/infopath/2007/PartnerControls">27e2486b-9d8e-468d-88c7-d82edd314449</TermId>
        </TermInfo>
      </Terms>
    </j1418979be004cd79b5ad1c307893819>
    <Titre xmlns="28939810-4282-4d85-9f62-e6db0f2f4c3a">Attestation de visite de site</Titre>
    <Retrait_x0020_de_x0020_diffusion xmlns="82f25c51-4279-4210-825a-8198b6b7c882">
      <Url xsi:nil="true"/>
      <Description xsi:nil="true"/>
    </Retrait_x0020_de_x0020_diffusion>
    <TaxCatchAll xmlns="28939810-4282-4d85-9f62-e6db0f2f4c3a">
      <Value>641</Value>
      <Value>464</Value>
      <Value>463</Value>
      <Value>462</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DLCPolicyLabelClientValue xmlns="82f25c51-4279-4210-825a-8198b6b7c882">Version : {_UIVersionString}</DLCPolicyLabelClientValue>
    <Projet_x0020_-_x0020_Thème xmlns="28939810-4282-4d85-9f62-e6db0f2f4c3a" xsi:nil="true"/>
    <Description_x0020_document xmlns="28939810-4282-4d85-9f62-e6db0f2f4c3a">Attestation à utiliser uniquement dans le cas où une visite de site a été rendue obligatoire</Description_x0020_document>
    <Version_x0020_du_x0020_document xmlns="28939810-4282-4d85-9f62-e6db0f2f4c3a">1.0</Version_x0020_du_x0020_document>
    <Document_x0020_externe xmlns="28939810-4282-4d85-9f62-e6db0f2f4c3a">false</Document_x0020_externe>
    <DLCPolicyLabelLock xmlns="82f25c51-4279-4210-825a-8198b6b7c882" xsi:nil="true"/>
    <DLCPolicyLabelValue xmlns="82f25c51-4279-4210-825a-8198b6b7c882">Version : 1.0</DLCPolicyLabelValue>
  </documentManagement>
</p:properties>
</file>

<file path=customXml/item4.xml><?xml version="1.0" encoding="utf-8"?>
<LongProperties xmlns="http://schemas.microsoft.com/office/2006/metadata/longProperties">
  <LongProp xmlns="" name="TaxCatchAll"><![CDATA[64;#Processus ACH|5a008c69-4ebb-44b1-9e0f-e46739da1ecd;#96;#Modèle thématique|219747e5-19fc-424a-8e67-2dd806f531c3;#215;#Visite|27e2486b-9d8e-468d-88c7-d82edd314449;#12;#ESID Toulon|7d598f5f-8f6e-4459-b053-e5be184fc84d;#56;#Administratif|8d48419a-2aa9-412e-b10d-e34b4e6aa359;#1;#NP|fc3fe6ea-5613-4041-a353-5eca13b174d8]]></LongProp>
</LongProperties>
</file>

<file path=customXml/item5.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Props1.xml><?xml version="1.0" encoding="utf-8"?>
<ds:datastoreItem xmlns:ds="http://schemas.openxmlformats.org/officeDocument/2006/customXml" ds:itemID="{3E4ECF75-00AB-4BD2-AE9F-A07C78C38C1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1019270-1563-4AE0-A624-4F74B76B4556}">
  <ds:schemaRefs>
    <ds:schemaRef ds:uri="http://schemas.microsoft.com/sharepoint/v3/contenttype/forms"/>
  </ds:schemaRefs>
</ds:datastoreItem>
</file>

<file path=customXml/itemProps3.xml><?xml version="1.0" encoding="utf-8"?>
<ds:datastoreItem xmlns:ds="http://schemas.openxmlformats.org/officeDocument/2006/customXml" ds:itemID="{01E05CD0-9B60-4C61-83DD-5030330E2AA8}">
  <ds:schemaRefs>
    <ds:schemaRef ds:uri="http://schemas.microsoft.com/office/infopath/2007/PartnerControls"/>
    <ds:schemaRef ds:uri="82f25c51-4279-4210-825a-8198b6b7c882"/>
    <ds:schemaRef ds:uri="28939810-4282-4d85-9f62-e6db0f2f4c3a"/>
    <ds:schemaRef ds:uri="http://purl.org/dc/elements/1.1/"/>
    <ds:schemaRef ds:uri="http://schemas.microsoft.com/office/2006/metadata/properties"/>
    <ds:schemaRef ds:uri="http://schemas.microsoft.com/sharepoint/v3"/>
    <ds:schemaRef ds:uri="http://schemas.microsoft.com/sharepoint/v4"/>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93EF2FFB-2BAE-4DFE-98EE-9A9B12AC669F}">
  <ds:schemaRefs>
    <ds:schemaRef ds:uri="http://schemas.microsoft.com/office/2006/metadata/longProperties"/>
    <ds:schemaRef ds:uri=""/>
  </ds:schemaRefs>
</ds:datastoreItem>
</file>

<file path=customXml/itemProps5.xml><?xml version="1.0" encoding="utf-8"?>
<ds:datastoreItem xmlns:ds="http://schemas.openxmlformats.org/officeDocument/2006/customXml" ds:itemID="{331999A6-CF8E-4314-846A-816491AFFC91}">
  <ds:schemaRefs>
    <ds:schemaRef ds:uri="office.server.polic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56</Words>
  <Characters>400</Characters>
  <Application>Microsoft Office Word</Application>
  <DocSecurity>0</DocSecurity>
  <Lines>3</Lines>
  <Paragraphs>1</Paragraphs>
  <ScaleCrop>false</ScaleCrop>
  <HeadingPairs>
    <vt:vector size="2" baseType="variant">
      <vt:variant>
        <vt:lpstr>Titre</vt:lpstr>
      </vt:variant>
      <vt:variant>
        <vt:i4>1</vt:i4>
      </vt:variant>
    </vt:vector>
  </HeadingPairs>
  <TitlesOfParts>
    <vt:vector size="1" baseType="lpstr">
      <vt:lpstr>trame de "Lettre administrative SID.dot" (TNR 12)</vt:lpstr>
    </vt:vector>
  </TitlesOfParts>
  <Company>DTM.TLN</Company>
  <LinksUpToDate>false</LinksUpToDate>
  <CharactersWithSpaces>455</CharactersWithSpaces>
  <SharedDoc>false</SharedDoc>
  <HyperlinkBase>LETTRE.DOT</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trame de "Lettre administrative SID.dot" (TNR 12)</dc:title>
  <dc:creator>GRANG_CY</dc:creator>
  <cp:keywords>MGD_GENERE</cp:keywords>
  <dc:description>En-tête et suscription calés à gauche au fer -_x000d_
Emplacement  pour les copies en PAGE 2</dc:description>
  <cp:lastModifiedBy>FLEITH Isabelle ATTACHE AE</cp:lastModifiedBy>
  <cp:revision>5</cp:revision>
  <cp:lastPrinted>2024-06-19T06:41:00Z</cp:lastPrinted>
  <dcterms:created xsi:type="dcterms:W3CDTF">2024-08-02T09:14:00Z</dcterms:created>
  <dcterms:modified xsi:type="dcterms:W3CDTF">2025-04-29T12:13:00Z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459;#ESID Toulon|7d598f5f-8f6e-4459-b053-e5be184fc84d;#460;#Processus ACH|5a008c69-4ebb-44b1-9e0f-e46739da1ecd;#641;#Visite|27e2486b-9d8e-468d-88c7-d82edd314449</vt:lpwstr>
  </property>
  <property fmtid="{D5CDD505-2E9C-101B-9397-08002B2CF9AE}" pid="3" name="Protection">
    <vt:lpwstr>462;#NP|fc3fe6ea-5613-4041-a353-5eca13b174d8</vt:lpwstr>
  </property>
  <property fmtid="{D5CDD505-2E9C-101B-9397-08002B2CF9AE}" pid="4" name="Nature">
    <vt:lpwstr>464;#Modèle thématique|219747e5-19fc-424a-8e67-2dd806f531c3</vt:lpwstr>
  </property>
  <property fmtid="{D5CDD505-2E9C-101B-9397-08002B2CF9AE}" pid="5" name="Type modèle">
    <vt:lpwstr>463;#Administratif|8d48419a-2aa9-412e-b10d-e34b4e6aa359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ies>
</file>